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67F8F467" w:rsidR="00951AC2" w:rsidRPr="003156F1" w:rsidRDefault="00951AC2" w:rsidP="00951AC2">
      <w:pPr>
        <w:tabs>
          <w:tab w:val="left" w:pos="1037"/>
        </w:tabs>
        <w:jc w:val="center"/>
        <w:rPr>
          <w:rFonts w:ascii="Book Antiqua" w:hAnsi="Book Antiqua" w:cs="Arial"/>
          <w:b/>
        </w:rPr>
      </w:pPr>
    </w:p>
    <w:p w14:paraId="23F4AA5B" w14:textId="77777777" w:rsidR="00951AC2" w:rsidRPr="003156F1" w:rsidRDefault="00951AC2" w:rsidP="00951AC2">
      <w:pPr>
        <w:tabs>
          <w:tab w:val="left" w:pos="1037"/>
        </w:tabs>
        <w:jc w:val="center"/>
        <w:rPr>
          <w:rFonts w:ascii="Book Antiqua" w:hAnsi="Book Antiqua" w:cs="Arial"/>
          <w:b/>
        </w:rPr>
      </w:pPr>
    </w:p>
    <w:p w14:paraId="7C3832FB" w14:textId="77777777" w:rsidR="00951AC2" w:rsidRPr="003156F1" w:rsidRDefault="00951AC2" w:rsidP="00951AC2">
      <w:pPr>
        <w:tabs>
          <w:tab w:val="left" w:pos="1037"/>
        </w:tabs>
        <w:jc w:val="center"/>
        <w:rPr>
          <w:rFonts w:ascii="Book Antiqua" w:hAnsi="Book Antiqua" w:cs="Arial"/>
          <w:b/>
        </w:rPr>
      </w:pPr>
    </w:p>
    <w:p w14:paraId="1308C3CB" w14:textId="77777777" w:rsidR="00951AC2" w:rsidRPr="003156F1" w:rsidRDefault="00951AC2" w:rsidP="00951AC2">
      <w:pPr>
        <w:tabs>
          <w:tab w:val="left" w:pos="1037"/>
        </w:tabs>
        <w:jc w:val="center"/>
        <w:rPr>
          <w:rFonts w:ascii="Book Antiqua" w:hAnsi="Book Antiqua" w:cs="Arial"/>
          <w:b/>
        </w:rPr>
      </w:pPr>
    </w:p>
    <w:p w14:paraId="524BF8EB" w14:textId="77777777" w:rsidR="00951AC2" w:rsidRPr="003156F1" w:rsidRDefault="00951AC2" w:rsidP="00951AC2">
      <w:pPr>
        <w:tabs>
          <w:tab w:val="left" w:pos="1037"/>
        </w:tabs>
        <w:jc w:val="center"/>
        <w:rPr>
          <w:rFonts w:ascii="Book Antiqua" w:hAnsi="Book Antiqua" w:cs="Arial"/>
          <w:b/>
        </w:rPr>
      </w:pPr>
    </w:p>
    <w:p w14:paraId="479935B9" w14:textId="77777777" w:rsidR="00951AC2" w:rsidRPr="003156F1" w:rsidRDefault="00951AC2" w:rsidP="00951AC2">
      <w:pPr>
        <w:tabs>
          <w:tab w:val="left" w:pos="1037"/>
        </w:tabs>
        <w:jc w:val="center"/>
        <w:rPr>
          <w:rFonts w:ascii="Book Antiqua" w:hAnsi="Book Antiqua" w:cs="Arial"/>
          <w:b/>
        </w:rPr>
      </w:pPr>
    </w:p>
    <w:p w14:paraId="5BAED8B1" w14:textId="77777777" w:rsidR="00951AC2" w:rsidRPr="003156F1" w:rsidRDefault="00951AC2" w:rsidP="00951AC2">
      <w:pPr>
        <w:tabs>
          <w:tab w:val="left" w:pos="1037"/>
        </w:tabs>
        <w:jc w:val="center"/>
        <w:rPr>
          <w:rFonts w:ascii="Book Antiqua" w:hAnsi="Book Antiqua" w:cs="Arial"/>
          <w:b/>
        </w:rPr>
      </w:pPr>
    </w:p>
    <w:p w14:paraId="5DBBDA03" w14:textId="77777777" w:rsidR="00951AC2" w:rsidRPr="003156F1" w:rsidRDefault="00951AC2" w:rsidP="00951AC2">
      <w:pPr>
        <w:tabs>
          <w:tab w:val="left" w:pos="1037"/>
        </w:tabs>
        <w:jc w:val="center"/>
        <w:rPr>
          <w:rFonts w:ascii="Book Antiqua" w:hAnsi="Book Antiqua" w:cs="Arial"/>
          <w:b/>
        </w:rPr>
      </w:pPr>
    </w:p>
    <w:p w14:paraId="0AA78B85" w14:textId="77777777" w:rsidR="00951AC2" w:rsidRPr="003156F1" w:rsidRDefault="00951AC2" w:rsidP="00951AC2">
      <w:pPr>
        <w:tabs>
          <w:tab w:val="left" w:pos="1037"/>
        </w:tabs>
        <w:jc w:val="center"/>
        <w:rPr>
          <w:rFonts w:ascii="Book Antiqua" w:hAnsi="Book Antiqua" w:cs="Arial"/>
          <w:b/>
        </w:rPr>
      </w:pPr>
    </w:p>
    <w:p w14:paraId="58A02C68" w14:textId="77777777" w:rsidR="00951AC2" w:rsidRPr="003156F1" w:rsidRDefault="00951AC2" w:rsidP="00951AC2">
      <w:pPr>
        <w:tabs>
          <w:tab w:val="left" w:pos="1037"/>
        </w:tabs>
        <w:jc w:val="center"/>
        <w:rPr>
          <w:rFonts w:ascii="Book Antiqua" w:hAnsi="Book Antiqua" w:cs="Arial"/>
          <w:b/>
        </w:rPr>
      </w:pPr>
    </w:p>
    <w:p w14:paraId="13D46960" w14:textId="77777777" w:rsidR="00951AC2" w:rsidRPr="003156F1" w:rsidRDefault="00951AC2" w:rsidP="00951AC2">
      <w:pPr>
        <w:tabs>
          <w:tab w:val="left" w:pos="1037"/>
        </w:tabs>
        <w:jc w:val="center"/>
        <w:rPr>
          <w:rFonts w:ascii="Book Antiqua" w:hAnsi="Book Antiqua" w:cs="Arial"/>
          <w:b/>
        </w:rPr>
      </w:pPr>
    </w:p>
    <w:p w14:paraId="56DB4850" w14:textId="77777777" w:rsidR="00951AC2" w:rsidRPr="003156F1" w:rsidRDefault="00951AC2" w:rsidP="00951AC2">
      <w:pPr>
        <w:tabs>
          <w:tab w:val="left" w:pos="1037"/>
        </w:tabs>
        <w:jc w:val="center"/>
        <w:rPr>
          <w:rFonts w:ascii="Book Antiqua" w:hAnsi="Book Antiqua" w:cs="Arial"/>
          <w:b/>
        </w:rPr>
      </w:pPr>
    </w:p>
    <w:p w14:paraId="357206FF"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SECTION – III</w:t>
      </w:r>
    </w:p>
    <w:p w14:paraId="7283279F" w14:textId="77777777" w:rsidR="00951AC2" w:rsidRPr="003156F1" w:rsidRDefault="00951AC2" w:rsidP="00951AC2">
      <w:pPr>
        <w:tabs>
          <w:tab w:val="left" w:pos="1037"/>
        </w:tabs>
        <w:jc w:val="center"/>
        <w:rPr>
          <w:rFonts w:ascii="Book Antiqua" w:hAnsi="Book Antiqua" w:cs="Arial"/>
          <w:b/>
        </w:rPr>
      </w:pPr>
    </w:p>
    <w:p w14:paraId="2C93E770" w14:textId="77777777" w:rsidR="00951AC2" w:rsidRPr="003156F1" w:rsidRDefault="00951AC2" w:rsidP="00951AC2">
      <w:pPr>
        <w:tabs>
          <w:tab w:val="left" w:pos="1037"/>
        </w:tabs>
        <w:jc w:val="center"/>
        <w:rPr>
          <w:rFonts w:ascii="Book Antiqua" w:hAnsi="Book Antiqua" w:cs="Arial"/>
          <w:b/>
        </w:rPr>
      </w:pPr>
    </w:p>
    <w:p w14:paraId="41228416"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BID DATA SHEETS (BDS)</w:t>
      </w:r>
    </w:p>
    <w:p w14:paraId="64321602" w14:textId="77777777" w:rsidR="00951AC2" w:rsidRPr="003156F1" w:rsidRDefault="00951AC2" w:rsidP="00951AC2">
      <w:pPr>
        <w:tabs>
          <w:tab w:val="left" w:pos="1037"/>
        </w:tabs>
        <w:jc w:val="center"/>
        <w:rPr>
          <w:rFonts w:ascii="Book Antiqua" w:hAnsi="Book Antiqua" w:cs="Arial"/>
          <w:b/>
        </w:rPr>
      </w:pPr>
    </w:p>
    <w:p w14:paraId="708338A5" w14:textId="77777777" w:rsidR="00951AC2" w:rsidRPr="003156F1" w:rsidRDefault="00951AC2" w:rsidP="00951AC2">
      <w:pPr>
        <w:tabs>
          <w:tab w:val="left" w:pos="1037"/>
        </w:tabs>
        <w:jc w:val="center"/>
        <w:rPr>
          <w:rFonts w:ascii="Book Antiqua" w:hAnsi="Book Antiqua" w:cs="Arial"/>
          <w:b/>
        </w:rPr>
      </w:pPr>
    </w:p>
    <w:p w14:paraId="663E1CF2" w14:textId="3C1F1C83" w:rsidR="00294D8E" w:rsidRPr="000125C5" w:rsidRDefault="00294D8E" w:rsidP="00294D8E">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bookmarkStart w:id="1" w:name="_Hlk200965257"/>
      <w:bookmarkStart w:id="2" w:name="_Hlk200970840"/>
      <w:r w:rsidR="00F55439" w:rsidRPr="00F55439">
        <w:rPr>
          <w:rFonts w:ascii="Book Antiqua" w:hAnsi="Book Antiqua" w:cs="Arial"/>
          <w:b/>
          <w:bCs/>
          <w:noProof/>
          <w:color w:val="0000FF"/>
        </w:rPr>
        <w:t>Construction of bay for 1x500 MVA, 400/220kV ICT at 400/220kV Mandola (PG) S/s</w:t>
      </w:r>
      <w:r w:rsidRPr="000125C5">
        <w:rPr>
          <w:rFonts w:ascii="Book Antiqua" w:hAnsi="Book Antiqua" w:cs="Arial"/>
          <w:b/>
          <w:bCs/>
          <w:noProof/>
          <w:color w:val="0000FF"/>
        </w:rPr>
        <w:t>.</w:t>
      </w:r>
      <w:bookmarkEnd w:id="1"/>
      <w:r w:rsidRPr="000125C5">
        <w:rPr>
          <w:rFonts w:ascii="Book Antiqua" w:hAnsi="Book Antiqua" w:cs="Arial"/>
          <w:b/>
          <w:bCs/>
          <w:noProof/>
          <w:color w:val="0000FF"/>
        </w:rPr>
        <w:t xml:space="preserve"> </w:t>
      </w:r>
      <w:bookmarkEnd w:id="2"/>
    </w:p>
    <w:p w14:paraId="77E959F9" w14:textId="77777777" w:rsidR="00294D8E" w:rsidRPr="000125C5" w:rsidRDefault="00294D8E" w:rsidP="00294D8E">
      <w:pPr>
        <w:jc w:val="both"/>
        <w:rPr>
          <w:rFonts w:ascii="Book Antiqua" w:hAnsi="Book Antiqua" w:cs="Arial"/>
          <w:b/>
          <w:bCs/>
        </w:rPr>
      </w:pPr>
    </w:p>
    <w:p w14:paraId="4E2D96C0" w14:textId="63ECF5A1" w:rsidR="00294D8E" w:rsidRPr="000125C5" w:rsidRDefault="00294D8E" w:rsidP="00294D8E">
      <w:pPr>
        <w:tabs>
          <w:tab w:val="left" w:pos="657"/>
        </w:tabs>
        <w:rPr>
          <w:rFonts w:ascii="Book Antiqua" w:hAnsi="Book Antiqua" w:cs="Arial"/>
          <w:b/>
          <w:bCs/>
          <w:noProof/>
          <w:color w:val="0000FF"/>
        </w:rPr>
      </w:pPr>
      <w:r w:rsidRPr="000125C5">
        <w:rPr>
          <w:rFonts w:ascii="Book Antiqua" w:hAnsi="Book Antiqua" w:cs="Arial"/>
          <w:b/>
          <w:lang w:val="en-GB"/>
        </w:rPr>
        <w:t>Tender Enquiry No</w:t>
      </w:r>
      <w:r w:rsidRPr="000125C5">
        <w:rPr>
          <w:rFonts w:ascii="Book Antiqua" w:hAnsi="Book Antiqua" w:cs="Arial"/>
          <w:bCs/>
          <w:lang w:val="en-GB"/>
        </w:rPr>
        <w:t xml:space="preserve">.: </w:t>
      </w:r>
      <w:r w:rsidR="00CA478B" w:rsidRPr="00C15131">
        <w:rPr>
          <w:rFonts w:ascii="Book Antiqua" w:hAnsi="Book Antiqua" w:cs="Arial"/>
          <w:b/>
          <w:bCs/>
          <w:noProof/>
          <w:color w:val="0000FF"/>
        </w:rPr>
        <w:t>NR1/NT/W-TR/DOM/I00/25/08440</w:t>
      </w:r>
      <w:r w:rsidR="00CA478B" w:rsidRPr="00DE1C67">
        <w:rPr>
          <w:rFonts w:ascii="Book Antiqua" w:hAnsi="Book Antiqua" w:cs="Arial"/>
          <w:b/>
          <w:bCs/>
          <w:noProof/>
          <w:color w:val="0000FF"/>
        </w:rPr>
        <w:t>- SRM RFX --</w:t>
      </w:r>
      <w:r w:rsidR="00EE4136">
        <w:rPr>
          <w:rFonts w:ascii="Book Antiqua" w:hAnsi="Book Antiqua" w:cs="Arial"/>
          <w:b/>
          <w:bCs/>
          <w:noProof/>
          <w:color w:val="0000FF"/>
        </w:rPr>
        <w:t>5002004580</w:t>
      </w:r>
    </w:p>
    <w:bookmarkEnd w:id="0"/>
    <w:p w14:paraId="51F495D7" w14:textId="19EE4E4A" w:rsidR="004D71CD" w:rsidRPr="003156F1" w:rsidRDefault="00A947C1" w:rsidP="004D71CD">
      <w:pPr>
        <w:ind w:left="2880" w:hanging="2880"/>
        <w:jc w:val="both"/>
        <w:rPr>
          <w:rFonts w:ascii="Book Antiqua" w:hAnsi="Book Antiqua" w:cs="Nirmala UI"/>
          <w:b/>
          <w:bCs/>
          <w:noProof/>
          <w:color w:val="0000FF"/>
        </w:rPr>
      </w:pPr>
      <w:r w:rsidRPr="003156F1">
        <w:rPr>
          <w:rFonts w:ascii="Book Antiqua" w:hAnsi="Book Antiqua" w:cs="Arial"/>
          <w:bCs/>
          <w:lang w:val="en-GB"/>
        </w:rPr>
        <w:tab/>
      </w:r>
    </w:p>
    <w:p w14:paraId="7520FDAF" w14:textId="77777777" w:rsidR="00951AC2" w:rsidRPr="003156F1" w:rsidRDefault="00951AC2" w:rsidP="00951AC2">
      <w:pPr>
        <w:tabs>
          <w:tab w:val="left" w:pos="1037"/>
        </w:tabs>
        <w:jc w:val="center"/>
        <w:rPr>
          <w:rFonts w:ascii="Book Antiqua" w:hAnsi="Book Antiqua" w:cs="Arial"/>
          <w:b/>
        </w:rPr>
        <w:sectPr w:rsidR="00951AC2" w:rsidRPr="003156F1" w:rsidSect="00BC182F">
          <w:footerReference w:type="default" r:id="rId8"/>
          <w:pgSz w:w="12240" w:h="15840"/>
          <w:pgMar w:top="1440" w:right="1440" w:bottom="1440" w:left="1800" w:header="720" w:footer="720" w:gutter="0"/>
          <w:cols w:space="720"/>
          <w:docGrid w:linePitch="360"/>
        </w:sectPr>
      </w:pPr>
    </w:p>
    <w:p w14:paraId="0DB12A93" w14:textId="77777777" w:rsidR="00951AC2" w:rsidRPr="003156F1" w:rsidRDefault="000C1976" w:rsidP="00951AC2">
      <w:pPr>
        <w:jc w:val="center"/>
        <w:rPr>
          <w:rFonts w:ascii="Book Antiqua" w:hAnsi="Book Antiqua" w:cs="Arial"/>
          <w:b/>
          <w:bCs/>
        </w:rPr>
      </w:pPr>
      <w:r w:rsidRPr="003156F1">
        <w:rPr>
          <w:rFonts w:ascii="Book Antiqua" w:hAnsi="Book Antiqua" w:cs="Arial"/>
          <w:b/>
          <w:bCs/>
        </w:rPr>
        <w:lastRenderedPageBreak/>
        <w:t>BID DATA SHEETS (BDS)</w:t>
      </w:r>
    </w:p>
    <w:p w14:paraId="60BAF097" w14:textId="77777777" w:rsidR="00951AC2" w:rsidRPr="003156F1" w:rsidRDefault="00951AC2" w:rsidP="00951AC2">
      <w:pPr>
        <w:tabs>
          <w:tab w:val="left" w:pos="1037"/>
        </w:tabs>
        <w:jc w:val="center"/>
        <w:rPr>
          <w:rFonts w:ascii="Book Antiqua" w:hAnsi="Book Antiqua" w:cs="Arial"/>
          <w:b/>
        </w:rPr>
      </w:pPr>
    </w:p>
    <w:p w14:paraId="7EACAA9E" w14:textId="77777777" w:rsidR="00F24D68" w:rsidRPr="003156F1" w:rsidRDefault="00F24D68" w:rsidP="000C1976">
      <w:pPr>
        <w:jc w:val="both"/>
        <w:rPr>
          <w:rFonts w:ascii="Book Antiqua" w:hAnsi="Book Antiqua" w:cs="Arial"/>
        </w:rPr>
      </w:pPr>
      <w:r w:rsidRPr="003156F1">
        <w:rPr>
          <w:rFonts w:ascii="Book Antiqua" w:hAnsi="Book Antiqua" w:cs="Arial"/>
        </w:rPr>
        <w:t>The following bid specific data for the Plant and Equipment to be procured shall amend and/or supplement the provisions in the Instruction to Bidders (ITB)</w:t>
      </w:r>
      <w:r w:rsidR="00360E9D" w:rsidRPr="003156F1">
        <w:rPr>
          <w:rFonts w:ascii="Book Antiqua" w:hAnsi="Book Antiqua" w:cs="Arial"/>
        </w:rPr>
        <w:t>:</w:t>
      </w:r>
    </w:p>
    <w:p w14:paraId="411A6077" w14:textId="77777777" w:rsidR="00360E9D" w:rsidRPr="003156F1"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25"/>
        <w:gridCol w:w="7215"/>
      </w:tblGrid>
      <w:tr w:rsidR="00DF25B2" w:rsidRPr="003156F1" w14:paraId="6272C117" w14:textId="77777777" w:rsidTr="4B52AE4A">
        <w:trPr>
          <w:tblHeader/>
        </w:trPr>
        <w:tc>
          <w:tcPr>
            <w:tcW w:w="1080" w:type="dxa"/>
            <w:tcBorders>
              <w:right w:val="single" w:sz="4" w:space="0" w:color="auto"/>
            </w:tcBorders>
          </w:tcPr>
          <w:p w14:paraId="2BF392D1"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Sl. No.</w:t>
            </w:r>
          </w:p>
        </w:tc>
        <w:tc>
          <w:tcPr>
            <w:tcW w:w="1425" w:type="dxa"/>
            <w:tcBorders>
              <w:right w:val="single" w:sz="4" w:space="0" w:color="auto"/>
            </w:tcBorders>
          </w:tcPr>
          <w:p w14:paraId="3A5430BF"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ITB Clause Ref. No.</w:t>
            </w:r>
          </w:p>
        </w:tc>
        <w:tc>
          <w:tcPr>
            <w:tcW w:w="7215" w:type="dxa"/>
            <w:tcBorders>
              <w:left w:val="single" w:sz="4" w:space="0" w:color="auto"/>
            </w:tcBorders>
          </w:tcPr>
          <w:p w14:paraId="4ADEDA8A"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Bid Data Details</w:t>
            </w:r>
          </w:p>
        </w:tc>
      </w:tr>
      <w:tr w:rsidR="00B657F3" w:rsidRPr="003156F1" w14:paraId="0E4A7288" w14:textId="77777777" w:rsidTr="4B52AE4A">
        <w:trPr>
          <w:trHeight w:val="70"/>
        </w:trPr>
        <w:tc>
          <w:tcPr>
            <w:tcW w:w="1080" w:type="dxa"/>
            <w:tcBorders>
              <w:right w:val="single" w:sz="4" w:space="0" w:color="auto"/>
            </w:tcBorders>
          </w:tcPr>
          <w:p w14:paraId="67666AD7" w14:textId="77777777" w:rsidR="00B657F3" w:rsidRPr="003156F1" w:rsidRDefault="00B657F3" w:rsidP="00B657F3">
            <w:pPr>
              <w:numPr>
                <w:ilvl w:val="0"/>
                <w:numId w:val="1"/>
              </w:numPr>
              <w:jc w:val="both"/>
              <w:rPr>
                <w:rFonts w:ascii="Book Antiqua" w:hAnsi="Book Antiqua" w:cs="Arial"/>
              </w:rPr>
            </w:pPr>
          </w:p>
        </w:tc>
        <w:tc>
          <w:tcPr>
            <w:tcW w:w="1425" w:type="dxa"/>
            <w:tcBorders>
              <w:right w:val="single" w:sz="4" w:space="0" w:color="auto"/>
            </w:tcBorders>
          </w:tcPr>
          <w:p w14:paraId="5F1DB1FD" w14:textId="77777777" w:rsidR="00B657F3" w:rsidRPr="003156F1" w:rsidRDefault="00B657F3" w:rsidP="00B657F3">
            <w:pPr>
              <w:jc w:val="both"/>
              <w:rPr>
                <w:rFonts w:ascii="Book Antiqua" w:hAnsi="Book Antiqua" w:cs="Arial"/>
              </w:rPr>
            </w:pPr>
            <w:r w:rsidRPr="003156F1">
              <w:rPr>
                <w:rFonts w:ascii="Book Antiqua" w:hAnsi="Book Antiqua" w:cs="Arial"/>
              </w:rPr>
              <w:t>ITB 1.1</w:t>
            </w:r>
          </w:p>
        </w:tc>
        <w:tc>
          <w:tcPr>
            <w:tcW w:w="7215" w:type="dxa"/>
            <w:tcBorders>
              <w:left w:val="single" w:sz="4" w:space="0" w:color="auto"/>
            </w:tcBorders>
          </w:tcPr>
          <w:p w14:paraId="5228A5DD" w14:textId="610B663E" w:rsidR="00276837" w:rsidRPr="00AA2A95" w:rsidRDefault="00276837" w:rsidP="00AD1576">
            <w:pPr>
              <w:jc w:val="both"/>
              <w:rPr>
                <w:rFonts w:ascii="Book Antiqua" w:hAnsi="Book Antiqua" w:cs="Arial"/>
                <w:b/>
                <w:bCs/>
                <w:noProof/>
                <w:color w:val="0000FF"/>
              </w:rPr>
            </w:pPr>
            <w:r w:rsidRPr="003156F1">
              <w:rPr>
                <w:rFonts w:ascii="Book Antiqua" w:hAnsi="Book Antiqua" w:cs="Arial"/>
                <w:snapToGrid w:val="0"/>
              </w:rPr>
              <w:t xml:space="preserve">The Owner </w:t>
            </w:r>
            <w:r w:rsidR="003D530A" w:rsidRPr="003156F1">
              <w:rPr>
                <w:rFonts w:ascii="Book Antiqua" w:hAnsi="Book Antiqua" w:cs="Arial"/>
                <w:snapToGrid w:val="0"/>
              </w:rPr>
              <w:t xml:space="preserve">for </w:t>
            </w:r>
            <w:r w:rsidR="00F55439" w:rsidRPr="00F55439">
              <w:rPr>
                <w:rFonts w:ascii="Book Antiqua" w:hAnsi="Book Antiqua" w:cs="Arial"/>
                <w:b/>
                <w:bCs/>
                <w:noProof/>
                <w:color w:val="0000FF"/>
              </w:rPr>
              <w:t>Construction of bay for 1x500 MVA, 400/220kV ICT at 400/220kV Mandola (PG) S/s</w:t>
            </w:r>
            <w:r w:rsidRPr="003156F1">
              <w:rPr>
                <w:rFonts w:ascii="Book Antiqua" w:hAnsi="Book Antiqua" w:cs="Arial"/>
                <w:snapToGrid w:val="0"/>
              </w:rPr>
              <w:t>is:</w:t>
            </w:r>
            <w:r w:rsidR="00EE4136" w:rsidRPr="003156F1">
              <w:rPr>
                <w:rFonts w:ascii="Book Antiqua" w:hAnsi="Book Antiqua" w:cs="Arial"/>
                <w:snapToGrid w:val="0"/>
                <w:lang w:val="en-GB"/>
              </w:rPr>
              <w:t xml:space="preserve"> Power</w:t>
            </w:r>
            <w:r w:rsidR="00EE4136" w:rsidRPr="003156F1">
              <w:rPr>
                <w:rFonts w:ascii="Book Antiqua" w:hAnsi="Book Antiqua" w:cs="Arial"/>
                <w:snapToGrid w:val="0"/>
              </w:rPr>
              <w:t xml:space="preserve"> Grid Corporation of India Ltd. (A Government of India Enterprise)</w:t>
            </w:r>
          </w:p>
          <w:p w14:paraId="7C7002E5" w14:textId="77777777" w:rsidR="00276837" w:rsidRPr="003156F1" w:rsidRDefault="00276837" w:rsidP="00276837">
            <w:pPr>
              <w:jc w:val="both"/>
              <w:rPr>
                <w:rFonts w:ascii="Book Antiqua" w:hAnsi="Book Antiqua" w:cs="Arial"/>
                <w:snapToGrid w:val="0"/>
              </w:rPr>
            </w:pPr>
          </w:p>
          <w:p w14:paraId="523B0072" w14:textId="77777777" w:rsidR="00276837" w:rsidRPr="003156F1" w:rsidRDefault="00276837" w:rsidP="00276837">
            <w:pPr>
              <w:jc w:val="both"/>
              <w:rPr>
                <w:rFonts w:ascii="Book Antiqua" w:hAnsi="Book Antiqua" w:cs="Arial"/>
                <w:lang w:val="en-GB"/>
              </w:rPr>
            </w:pPr>
          </w:p>
          <w:p w14:paraId="3C8CE7C3" w14:textId="167868BF"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The procurement activities in respect of the </w:t>
            </w:r>
            <w:r w:rsidR="008D693C" w:rsidRPr="003156F1">
              <w:rPr>
                <w:rFonts w:ascii="Book Antiqua" w:hAnsi="Book Antiqua" w:cs="Arial"/>
                <w:snapToGrid w:val="0"/>
              </w:rPr>
              <w:t>aforesaid</w:t>
            </w:r>
            <w:r w:rsidRPr="003156F1">
              <w:rPr>
                <w:rFonts w:ascii="Book Antiqua" w:hAnsi="Book Antiqua" w:cs="Arial"/>
                <w:snapToGrid w:val="0"/>
              </w:rPr>
              <w:t xml:space="preserve"> Project has been entrusted to </w:t>
            </w:r>
            <w:r w:rsidRPr="003156F1">
              <w:rPr>
                <w:rFonts w:ascii="Book Antiqua" w:hAnsi="Book Antiqua" w:cs="Arial"/>
                <w:snapToGrid w:val="0"/>
                <w:lang w:val="en-GB"/>
              </w:rPr>
              <w:t>Power</w:t>
            </w:r>
            <w:r w:rsidRPr="003156F1">
              <w:rPr>
                <w:rFonts w:ascii="Book Antiqua" w:hAnsi="Book Antiqua" w:cs="Arial"/>
                <w:snapToGrid w:val="0"/>
              </w:rPr>
              <w:t xml:space="preserve"> Grid Corporation of India Ltd. (A Government of India Enterprise) incorporated under the Companies Act, 1956, having its Registered Office at B-9, Qutab Institutional Area, </w:t>
            </w:r>
            <w:proofErr w:type="spellStart"/>
            <w:r w:rsidRPr="003156F1">
              <w:rPr>
                <w:rFonts w:ascii="Book Antiqua" w:hAnsi="Book Antiqua" w:cs="Arial"/>
                <w:snapToGrid w:val="0"/>
              </w:rPr>
              <w:t>Katwaria</w:t>
            </w:r>
            <w:proofErr w:type="spellEnd"/>
            <w:r w:rsidRPr="003156F1">
              <w:rPr>
                <w:rFonts w:ascii="Book Antiqua" w:hAnsi="Book Antiqua" w:cs="Arial"/>
                <w:snapToGrid w:val="0"/>
              </w:rPr>
              <w:t xml:space="preserve"> Sarai, New Delhi – 110 016 (hereinafter referred to as ‘POWERGRID’). </w:t>
            </w:r>
          </w:p>
          <w:p w14:paraId="04A3EF39" w14:textId="77777777" w:rsidR="00276837" w:rsidRPr="003156F1" w:rsidRDefault="00276837" w:rsidP="00276837">
            <w:pPr>
              <w:jc w:val="both"/>
              <w:rPr>
                <w:rFonts w:ascii="Book Antiqua" w:hAnsi="Book Antiqua" w:cs="Arial"/>
                <w:snapToGrid w:val="0"/>
              </w:rPr>
            </w:pPr>
          </w:p>
          <w:p w14:paraId="201D06D8" w14:textId="53B0408C"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3156F1">
              <w:rPr>
                <w:rFonts w:ascii="Book Antiqua" w:hAnsi="Book Antiqua" w:cs="Arial"/>
                <w:b/>
                <w:bCs/>
                <w:snapToGrid w:val="0"/>
              </w:rPr>
              <w:t>POWERGRID</w:t>
            </w:r>
            <w:r w:rsidRPr="003156F1">
              <w:rPr>
                <w:rFonts w:ascii="Book Antiqua" w:hAnsi="Book Antiqua" w:cs="Arial"/>
                <w:snapToGrid w:val="0"/>
              </w:rPr>
              <w:t xml:space="preserve"> will also be referred to as the “Employer” wherever context requires so.</w:t>
            </w:r>
          </w:p>
          <w:p w14:paraId="149C5B99" w14:textId="77777777" w:rsidR="00276837" w:rsidRPr="003156F1" w:rsidRDefault="00276837" w:rsidP="00276837">
            <w:pPr>
              <w:jc w:val="both"/>
              <w:rPr>
                <w:rFonts w:ascii="Book Antiqua" w:hAnsi="Book Antiqua" w:cs="Arial"/>
                <w:snapToGrid w:val="0"/>
              </w:rPr>
            </w:pPr>
          </w:p>
          <w:p w14:paraId="4D72A8DD" w14:textId="77777777" w:rsidR="00276837" w:rsidRDefault="00276837" w:rsidP="00276837">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69942196" w14:textId="77777777" w:rsidR="00AA2A95" w:rsidRPr="003156F1" w:rsidRDefault="00AA2A95" w:rsidP="00276837">
            <w:pPr>
              <w:jc w:val="both"/>
              <w:rPr>
                <w:rFonts w:ascii="Book Antiqua" w:hAnsi="Book Antiqua" w:cs="Arial"/>
                <w:lang w:val="en-GB"/>
              </w:rPr>
            </w:pPr>
          </w:p>
          <w:p w14:paraId="6DDF3F51" w14:textId="77777777" w:rsidR="00CA478B" w:rsidRPr="00CA478B" w:rsidRDefault="00CA478B" w:rsidP="00CA478B">
            <w:pPr>
              <w:jc w:val="both"/>
              <w:rPr>
                <w:rFonts w:ascii="Book Antiqua" w:hAnsi="Book Antiqua" w:cs="Arial"/>
                <w:b/>
                <w:bCs/>
                <w:noProof/>
              </w:rPr>
            </w:pPr>
            <w:r w:rsidRPr="00CA478B">
              <w:rPr>
                <w:rFonts w:ascii="Book Antiqua" w:hAnsi="Book Antiqua" w:cs="Arial"/>
                <w:b/>
                <w:bCs/>
                <w:noProof/>
              </w:rPr>
              <w:t>Manager(C&amp;M)</w:t>
            </w:r>
          </w:p>
          <w:p w14:paraId="288D0821" w14:textId="77777777" w:rsidR="00CA478B" w:rsidRPr="00CA478B" w:rsidRDefault="00CA478B" w:rsidP="00CA478B">
            <w:pPr>
              <w:jc w:val="both"/>
              <w:rPr>
                <w:rFonts w:ascii="Book Antiqua" w:hAnsi="Book Antiqua" w:cs="Arial"/>
                <w:b/>
                <w:bCs/>
                <w:noProof/>
              </w:rPr>
            </w:pPr>
            <w:r w:rsidRPr="00CA478B">
              <w:rPr>
                <w:rFonts w:ascii="Book Antiqua" w:hAnsi="Book Antiqua" w:cs="Arial"/>
                <w:b/>
                <w:bCs/>
                <w:noProof/>
              </w:rPr>
              <w:t>Power Grid Corporation of India Limited</w:t>
            </w:r>
          </w:p>
          <w:p w14:paraId="4B5E657A" w14:textId="457D9DA6" w:rsidR="00015E2C" w:rsidRPr="00CA478B" w:rsidRDefault="00CA478B" w:rsidP="00CA478B">
            <w:pPr>
              <w:jc w:val="both"/>
              <w:rPr>
                <w:rFonts w:ascii="Book Antiqua" w:hAnsi="Book Antiqua" w:cs="Arial"/>
                <w:b/>
                <w:bCs/>
                <w:noProof/>
              </w:rPr>
            </w:pPr>
            <w:r w:rsidRPr="00CA478B">
              <w:rPr>
                <w:rFonts w:ascii="Book Antiqua" w:hAnsi="Book Antiqua" w:cs="Arial"/>
                <w:b/>
                <w:bCs/>
                <w:noProof/>
              </w:rPr>
              <w:t>SCO Bay 5-10, near Haryana Pollution Control board Office, Sector 16A, Faridabad, Haryana 121002</w:t>
            </w:r>
          </w:p>
          <w:p w14:paraId="7F67E417" w14:textId="77777777" w:rsidR="00015E2C" w:rsidRPr="00CA478B" w:rsidRDefault="00015E2C" w:rsidP="00CA478B">
            <w:pPr>
              <w:jc w:val="both"/>
              <w:rPr>
                <w:rFonts w:ascii="Book Antiqua" w:hAnsi="Book Antiqua" w:cs="Arial"/>
                <w:b/>
                <w:bCs/>
                <w:noProof/>
              </w:rPr>
            </w:pPr>
          </w:p>
          <w:p w14:paraId="393F1094" w14:textId="77777777" w:rsidR="00CA478B" w:rsidRPr="00CA478B" w:rsidRDefault="00CA478B" w:rsidP="00CA478B">
            <w:pPr>
              <w:jc w:val="both"/>
              <w:rPr>
                <w:rFonts w:ascii="Book Antiqua" w:hAnsi="Book Antiqua" w:cs="Arial"/>
                <w:b/>
                <w:bCs/>
                <w:noProof/>
              </w:rPr>
            </w:pPr>
            <w:r w:rsidRPr="00CA478B">
              <w:rPr>
                <w:rFonts w:ascii="Book Antiqua" w:hAnsi="Book Antiqua" w:cs="Arial"/>
                <w:b/>
                <w:bCs/>
                <w:noProof/>
              </w:rPr>
              <w:t>Mobile: +91 8950351779/8826896871</w:t>
            </w:r>
          </w:p>
          <w:p w14:paraId="16C43389" w14:textId="22860608" w:rsidR="00B657F3" w:rsidRPr="00CA478B" w:rsidRDefault="00CA478B" w:rsidP="00CA478B">
            <w:pPr>
              <w:jc w:val="both"/>
              <w:rPr>
                <w:rFonts w:ascii="Book Antiqua" w:hAnsi="Book Antiqua" w:cs="Arial"/>
                <w:b/>
                <w:bCs/>
                <w:noProof/>
              </w:rPr>
            </w:pPr>
            <w:r w:rsidRPr="00CA478B">
              <w:rPr>
                <w:rFonts w:ascii="Book Antiqua" w:hAnsi="Book Antiqua" w:cs="Arial"/>
                <w:b/>
                <w:bCs/>
                <w:noProof/>
              </w:rPr>
              <w:t xml:space="preserve">Email Address:  </w:t>
            </w:r>
            <w:r w:rsidRPr="00CA478B">
              <w:rPr>
                <w:rFonts w:ascii="Book Antiqua" w:hAnsi="Book Antiqua" w:cs="Arial"/>
                <w:b/>
                <w:bCs/>
                <w:noProof/>
              </w:rPr>
              <w:tab/>
              <w:t>sharmamohit@powergrid.in;        neerajkumar@powergrid.in</w:t>
            </w:r>
            <w:r w:rsidR="003156F1" w:rsidRPr="00CA478B">
              <w:rPr>
                <w:rFonts w:ascii="Book Antiqua" w:hAnsi="Book Antiqua" w:cs="Arial"/>
                <w:b/>
                <w:bCs/>
                <w:noProof/>
              </w:rPr>
              <w:t xml:space="preserve"> </w:t>
            </w:r>
          </w:p>
          <w:p w14:paraId="2B12E0E5" w14:textId="5A8296DD" w:rsidR="00AA2A95" w:rsidRPr="003156F1" w:rsidRDefault="00AA2A95" w:rsidP="003156F1">
            <w:pPr>
              <w:ind w:left="2977" w:hanging="1897"/>
              <w:jc w:val="both"/>
              <w:rPr>
                <w:rFonts w:ascii="Book Antiqua" w:hAnsi="Book Antiqua" w:cs="Arial"/>
                <w:lang w:val="en-GB"/>
              </w:rPr>
            </w:pPr>
          </w:p>
        </w:tc>
      </w:tr>
      <w:tr w:rsidR="003156F1" w:rsidRPr="003156F1" w14:paraId="5240C09A" w14:textId="77777777" w:rsidTr="4B52AE4A">
        <w:trPr>
          <w:trHeight w:val="70"/>
        </w:trPr>
        <w:tc>
          <w:tcPr>
            <w:tcW w:w="1080" w:type="dxa"/>
            <w:tcBorders>
              <w:right w:val="single" w:sz="4" w:space="0" w:color="auto"/>
            </w:tcBorders>
          </w:tcPr>
          <w:p w14:paraId="0205D589" w14:textId="77777777" w:rsidR="003156F1" w:rsidRPr="003156F1" w:rsidRDefault="003156F1" w:rsidP="00B657F3">
            <w:pPr>
              <w:numPr>
                <w:ilvl w:val="0"/>
                <w:numId w:val="1"/>
              </w:numPr>
              <w:jc w:val="both"/>
              <w:rPr>
                <w:rFonts w:ascii="Book Antiqua" w:hAnsi="Book Antiqua" w:cs="Arial"/>
              </w:rPr>
            </w:pPr>
          </w:p>
        </w:tc>
        <w:tc>
          <w:tcPr>
            <w:tcW w:w="1425" w:type="dxa"/>
            <w:tcBorders>
              <w:right w:val="single" w:sz="4" w:space="0" w:color="auto"/>
            </w:tcBorders>
          </w:tcPr>
          <w:p w14:paraId="34DD8FBC" w14:textId="70994434" w:rsidR="003156F1" w:rsidRPr="003156F1" w:rsidRDefault="003156F1" w:rsidP="00B657F3">
            <w:pPr>
              <w:jc w:val="both"/>
              <w:rPr>
                <w:rFonts w:ascii="Book Antiqua" w:hAnsi="Book Antiqua" w:cs="Arial"/>
              </w:rPr>
            </w:pPr>
            <w:r w:rsidRPr="003156F1">
              <w:rPr>
                <w:rFonts w:ascii="Book Antiqua" w:hAnsi="Book Antiqua"/>
              </w:rPr>
              <w:t>General</w:t>
            </w:r>
          </w:p>
        </w:tc>
        <w:tc>
          <w:tcPr>
            <w:tcW w:w="7215" w:type="dxa"/>
            <w:tcBorders>
              <w:left w:val="single" w:sz="4" w:space="0" w:color="auto"/>
            </w:tcBorders>
          </w:tcPr>
          <w:p w14:paraId="5BEB52F6" w14:textId="77777777" w:rsidR="003156F1" w:rsidRPr="003156F1" w:rsidRDefault="003156F1" w:rsidP="003156F1">
            <w:pPr>
              <w:jc w:val="both"/>
              <w:rPr>
                <w:rFonts w:ascii="Book Antiqua" w:hAnsi="Book Antiqua"/>
                <w:b/>
                <w:bCs/>
                <w:color w:val="FF0000"/>
                <w:lang w:val="en-GB"/>
              </w:rPr>
            </w:pPr>
            <w:r w:rsidRPr="003156F1">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DDA7D02" w14:textId="77777777" w:rsidR="003156F1" w:rsidRPr="003156F1" w:rsidRDefault="003156F1" w:rsidP="003156F1">
            <w:pPr>
              <w:jc w:val="both"/>
              <w:rPr>
                <w:rFonts w:ascii="Book Antiqua" w:hAnsi="Book Antiqua"/>
                <w:b/>
                <w:bCs/>
                <w:color w:val="FF0000"/>
                <w:lang w:val="en-GB"/>
              </w:rPr>
            </w:pPr>
          </w:p>
          <w:p w14:paraId="32DFE429" w14:textId="71FAA72A" w:rsidR="003156F1" w:rsidRPr="003156F1" w:rsidRDefault="003156F1" w:rsidP="003156F1">
            <w:pPr>
              <w:jc w:val="both"/>
              <w:rPr>
                <w:rFonts w:ascii="Book Antiqua" w:hAnsi="Book Antiqua" w:cs="Arial"/>
                <w:snapToGrid w:val="0"/>
              </w:rPr>
            </w:pPr>
            <w:r w:rsidRPr="003156F1">
              <w:rPr>
                <w:rFonts w:ascii="Book Antiqua" w:hAnsi="Book Antiqua"/>
                <w:bCs/>
                <w:color w:val="FF0000"/>
                <w:lang w:val="en-GB"/>
              </w:rPr>
              <w:t xml:space="preserve">In case of discrepancy in price quoted in “Price_Schedule.xlsx” &amp; </w:t>
            </w:r>
            <w:r w:rsidRPr="003156F1">
              <w:rPr>
                <w:rFonts w:ascii="Book Antiqua" w:hAnsi="Book Antiqua"/>
                <w:bCs/>
                <w:color w:val="FF0000"/>
                <w:lang w:val="en-GB"/>
              </w:rPr>
              <w:lastRenderedPageBreak/>
              <w:t>the price filled at e-tender portal, then prices filled in “Price_Schedule.xlsx” shall be considered for evaluation.</w:t>
            </w:r>
          </w:p>
        </w:tc>
      </w:tr>
      <w:tr w:rsidR="00C270CA" w:rsidRPr="003156F1" w14:paraId="6FDF351E" w14:textId="77777777" w:rsidTr="4B52AE4A">
        <w:trPr>
          <w:trHeight w:val="70"/>
        </w:trPr>
        <w:tc>
          <w:tcPr>
            <w:tcW w:w="1080" w:type="dxa"/>
            <w:tcBorders>
              <w:right w:val="single" w:sz="4" w:space="0" w:color="auto"/>
            </w:tcBorders>
          </w:tcPr>
          <w:p w14:paraId="26B911D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4ED504D" w14:textId="2342A601" w:rsidR="00C270CA" w:rsidRPr="003156F1" w:rsidRDefault="00C270CA" w:rsidP="00C270CA">
            <w:pPr>
              <w:jc w:val="both"/>
              <w:rPr>
                <w:rFonts w:ascii="Book Antiqua" w:hAnsi="Book Antiqua" w:cs="Arial"/>
              </w:rPr>
            </w:pPr>
            <w:r w:rsidRPr="003156F1">
              <w:rPr>
                <w:rFonts w:ascii="Book Antiqua" w:hAnsi="Book Antiqua" w:cs="Arial"/>
              </w:rPr>
              <w:t>ITB 1.1</w:t>
            </w:r>
          </w:p>
        </w:tc>
        <w:tc>
          <w:tcPr>
            <w:tcW w:w="7215" w:type="dxa"/>
            <w:tcBorders>
              <w:left w:val="single" w:sz="4" w:space="0" w:color="auto"/>
            </w:tcBorders>
          </w:tcPr>
          <w:p w14:paraId="31620589" w14:textId="6B6C952B" w:rsidR="00C270CA" w:rsidRPr="003156F1" w:rsidRDefault="00C270CA" w:rsidP="00C270CA">
            <w:pPr>
              <w:jc w:val="both"/>
              <w:rPr>
                <w:rFonts w:ascii="Book Antiqua" w:hAnsi="Book Antiqua" w:cs="Arial"/>
                <w:snapToGrid w:val="0"/>
              </w:rPr>
            </w:pPr>
            <w:r w:rsidRPr="003156F1">
              <w:rPr>
                <w:rFonts w:ascii="Book Antiqua" w:hAnsi="Book Antiqua" w:cs="Arial"/>
                <w:snapToGrid w:val="0"/>
              </w:rPr>
              <w:t>The Employer</w:t>
            </w:r>
            <w:r w:rsidRPr="003156F1">
              <w:rPr>
                <w:rFonts w:ascii="Book Antiqua" w:hAnsi="Book Antiqua" w:cs="Arial"/>
                <w:bCs/>
                <w:snapToGrid w:val="0"/>
                <w:color w:val="0000CC"/>
              </w:rPr>
              <w:t xml:space="preserve"> </w:t>
            </w:r>
            <w:r w:rsidRPr="003156F1">
              <w:rPr>
                <w:rFonts w:ascii="Book Antiqua" w:hAnsi="Book Antiqua" w:cs="Arial"/>
                <w:snapToGrid w:val="0"/>
              </w:rPr>
              <w:t>is:</w:t>
            </w:r>
          </w:p>
          <w:p w14:paraId="187B26EC" w14:textId="77777777" w:rsidR="00C270CA" w:rsidRPr="003156F1" w:rsidRDefault="00C270CA" w:rsidP="00C270CA">
            <w:pPr>
              <w:jc w:val="both"/>
              <w:rPr>
                <w:rFonts w:ascii="Book Antiqua" w:hAnsi="Book Antiqua" w:cs="Arial"/>
                <w:snapToGrid w:val="0"/>
              </w:rPr>
            </w:pPr>
          </w:p>
          <w:p w14:paraId="427FF4A9" w14:textId="77777777" w:rsidR="00CA478B" w:rsidRPr="00CA478B" w:rsidRDefault="00CA478B" w:rsidP="00CA478B">
            <w:pPr>
              <w:ind w:left="1080" w:hanging="1080"/>
              <w:jc w:val="both"/>
              <w:rPr>
                <w:rFonts w:ascii="Book Antiqua" w:hAnsi="Book Antiqua" w:cs="Arial"/>
                <w:lang w:val="en-GB"/>
              </w:rPr>
            </w:pPr>
            <w:r w:rsidRPr="00CA478B">
              <w:rPr>
                <w:rFonts w:ascii="Book Antiqua" w:hAnsi="Book Antiqua" w:cs="Arial"/>
                <w:lang w:val="en-GB"/>
              </w:rPr>
              <w:t>Power Grid Corporation of India Limited</w:t>
            </w:r>
          </w:p>
          <w:p w14:paraId="65C2267E" w14:textId="41D9CD56" w:rsidR="00C270CA" w:rsidRPr="003156F1" w:rsidRDefault="00CA478B" w:rsidP="00CA478B">
            <w:pPr>
              <w:jc w:val="both"/>
              <w:rPr>
                <w:rFonts w:ascii="Book Antiqua" w:hAnsi="Book Antiqua" w:cs="Arial"/>
                <w:lang w:val="en-GB"/>
              </w:rPr>
            </w:pPr>
            <w:r w:rsidRPr="00CA478B">
              <w:rPr>
                <w:rFonts w:ascii="Book Antiqua" w:hAnsi="Book Antiqua" w:cs="Arial"/>
                <w:lang w:val="en-GB"/>
              </w:rPr>
              <w:t>SCO Bay 5-10, near Haryana Pollution Control board Office, Sector 16A, Faridabad, Haryana 121002</w:t>
            </w:r>
          </w:p>
          <w:p w14:paraId="5647F7BD" w14:textId="77777777" w:rsidR="00075DB9" w:rsidRPr="003156F1" w:rsidRDefault="00075DB9" w:rsidP="00075DB9">
            <w:pPr>
              <w:jc w:val="both"/>
              <w:rPr>
                <w:rFonts w:ascii="Book Antiqua" w:hAnsi="Book Antiqua" w:cs="Arial"/>
                <w:lang w:val="en-GB"/>
              </w:rPr>
            </w:pPr>
          </w:p>
          <w:p w14:paraId="5B38F452" w14:textId="77777777" w:rsidR="00C96F31" w:rsidRDefault="00C96F31" w:rsidP="00C96F31">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195E71C3" w14:textId="77777777" w:rsidR="00AA2A95" w:rsidRPr="003156F1" w:rsidRDefault="00AA2A95" w:rsidP="00C96F31">
            <w:pPr>
              <w:jc w:val="both"/>
              <w:rPr>
                <w:rFonts w:ascii="Book Antiqua" w:hAnsi="Book Antiqua" w:cs="Arial"/>
                <w:lang w:val="en-GB"/>
              </w:rPr>
            </w:pPr>
          </w:p>
          <w:p w14:paraId="2216632C" w14:textId="77777777" w:rsidR="00CA478B" w:rsidRPr="00CA478B" w:rsidRDefault="00CA478B" w:rsidP="00CA478B">
            <w:pPr>
              <w:ind w:left="103"/>
              <w:jc w:val="both"/>
              <w:rPr>
                <w:rFonts w:ascii="Book Antiqua" w:hAnsi="Book Antiqua" w:cs="Arial"/>
                <w:b/>
                <w:bCs/>
                <w:lang w:val="en-GB"/>
              </w:rPr>
            </w:pPr>
            <w:r w:rsidRPr="00CA478B">
              <w:rPr>
                <w:rFonts w:ascii="Book Antiqua" w:hAnsi="Book Antiqua" w:cs="Arial"/>
                <w:b/>
                <w:bCs/>
                <w:lang w:val="en-GB"/>
              </w:rPr>
              <w:t>Manager(C&amp;M)</w:t>
            </w:r>
          </w:p>
          <w:p w14:paraId="4FE75C89" w14:textId="77777777" w:rsidR="00CA478B" w:rsidRPr="00CA478B" w:rsidRDefault="00CA478B" w:rsidP="00CA478B">
            <w:pPr>
              <w:ind w:left="103"/>
              <w:jc w:val="both"/>
              <w:rPr>
                <w:rFonts w:ascii="Book Antiqua" w:hAnsi="Book Antiqua" w:cs="Arial"/>
                <w:b/>
                <w:bCs/>
                <w:lang w:val="en-GB"/>
              </w:rPr>
            </w:pPr>
            <w:r w:rsidRPr="00CA478B">
              <w:rPr>
                <w:rFonts w:ascii="Book Antiqua" w:hAnsi="Book Antiqua" w:cs="Arial"/>
                <w:b/>
                <w:bCs/>
                <w:lang w:val="en-GB"/>
              </w:rPr>
              <w:t>Power Grid Corporation of India Limited</w:t>
            </w:r>
          </w:p>
          <w:p w14:paraId="79D5CD88" w14:textId="77777777" w:rsidR="00CA478B" w:rsidRPr="00CA478B" w:rsidRDefault="00CA478B" w:rsidP="00CA478B">
            <w:pPr>
              <w:ind w:left="103"/>
              <w:jc w:val="both"/>
              <w:rPr>
                <w:rFonts w:ascii="Book Antiqua" w:hAnsi="Book Antiqua" w:cs="Arial"/>
                <w:b/>
                <w:bCs/>
                <w:lang w:val="en-GB"/>
              </w:rPr>
            </w:pPr>
            <w:r w:rsidRPr="00CA478B">
              <w:rPr>
                <w:rFonts w:ascii="Book Antiqua" w:hAnsi="Book Antiqua" w:cs="Arial"/>
                <w:b/>
                <w:bCs/>
                <w:lang w:val="en-GB"/>
              </w:rPr>
              <w:t>SCO Bay 5-10, near Haryana Pollution Control board Office, Sector 16A, Faridabad, Haryana 121002</w:t>
            </w:r>
          </w:p>
          <w:p w14:paraId="1A3ACB7A" w14:textId="77777777" w:rsidR="00CA478B" w:rsidRPr="00CA478B" w:rsidRDefault="00CA478B" w:rsidP="00CA478B">
            <w:pPr>
              <w:ind w:left="103"/>
              <w:jc w:val="both"/>
              <w:rPr>
                <w:rFonts w:ascii="Book Antiqua" w:hAnsi="Book Antiqua" w:cs="Arial"/>
                <w:b/>
                <w:bCs/>
                <w:lang w:val="en-GB"/>
              </w:rPr>
            </w:pPr>
          </w:p>
          <w:p w14:paraId="5C9CBE8B" w14:textId="77777777" w:rsidR="00CA478B" w:rsidRPr="00CA478B" w:rsidRDefault="00CA478B" w:rsidP="00CA478B">
            <w:pPr>
              <w:ind w:left="103"/>
              <w:jc w:val="both"/>
              <w:rPr>
                <w:rFonts w:ascii="Book Antiqua" w:hAnsi="Book Antiqua" w:cs="Arial"/>
                <w:b/>
                <w:bCs/>
                <w:lang w:val="en-GB"/>
              </w:rPr>
            </w:pPr>
            <w:r w:rsidRPr="00CA478B">
              <w:rPr>
                <w:rFonts w:ascii="Book Antiqua" w:hAnsi="Book Antiqua" w:cs="Arial"/>
                <w:b/>
                <w:bCs/>
                <w:lang w:val="en-GB"/>
              </w:rPr>
              <w:t>Mobile: +91 8950351779/8826896871</w:t>
            </w:r>
          </w:p>
          <w:p w14:paraId="3F2E577D" w14:textId="56B9F58D" w:rsidR="00C270CA" w:rsidRPr="003156F1" w:rsidRDefault="00CA478B" w:rsidP="00CA478B">
            <w:pPr>
              <w:rPr>
                <w:rFonts w:ascii="Book Antiqua" w:hAnsi="Book Antiqua" w:cs="Arial"/>
                <w:snapToGrid w:val="0"/>
              </w:rPr>
            </w:pPr>
            <w:r w:rsidRPr="00CA478B">
              <w:rPr>
                <w:rFonts w:ascii="Book Antiqua" w:hAnsi="Book Antiqua" w:cs="Arial"/>
                <w:b/>
                <w:bCs/>
                <w:lang w:val="en-GB"/>
              </w:rPr>
              <w:t xml:space="preserve">Email Address: </w:t>
            </w:r>
            <w:r>
              <w:rPr>
                <w:rFonts w:ascii="Book Antiqua" w:hAnsi="Book Antiqua" w:cs="Arial"/>
                <w:b/>
                <w:bCs/>
                <w:lang w:val="en-GB"/>
              </w:rPr>
              <w:t xml:space="preserve"> </w:t>
            </w:r>
            <w:r w:rsidRPr="00CA478B">
              <w:rPr>
                <w:rFonts w:ascii="Book Antiqua" w:hAnsi="Book Antiqua" w:cs="Arial"/>
                <w:b/>
                <w:bCs/>
                <w:lang w:val="en-GB"/>
              </w:rPr>
              <w:t xml:space="preserve">sharmamohit@powergrid.in;        </w:t>
            </w:r>
            <w:r>
              <w:rPr>
                <w:rFonts w:ascii="Book Antiqua" w:hAnsi="Book Antiqua" w:cs="Arial"/>
                <w:b/>
                <w:bCs/>
                <w:lang w:val="en-GB"/>
              </w:rPr>
              <w:t xml:space="preserve">   </w:t>
            </w:r>
            <w:r w:rsidRPr="00CA478B">
              <w:rPr>
                <w:rFonts w:ascii="Book Antiqua" w:hAnsi="Book Antiqua" w:cs="Arial"/>
                <w:b/>
                <w:bCs/>
                <w:lang w:val="en-GB"/>
              </w:rPr>
              <w:t>neerajkumar@powergrid.in</w:t>
            </w:r>
          </w:p>
        </w:tc>
      </w:tr>
      <w:tr w:rsidR="00C270CA" w:rsidRPr="003156F1" w14:paraId="64DD8FC8" w14:textId="77777777" w:rsidTr="4B52AE4A">
        <w:tc>
          <w:tcPr>
            <w:tcW w:w="1080" w:type="dxa"/>
            <w:tcBorders>
              <w:right w:val="single" w:sz="4" w:space="0" w:color="auto"/>
            </w:tcBorders>
          </w:tcPr>
          <w:p w14:paraId="14CC1EDE"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5C8DBB9" w14:textId="77777777" w:rsidR="00C270CA" w:rsidRPr="003156F1" w:rsidRDefault="00C270CA" w:rsidP="00C270CA">
            <w:pPr>
              <w:jc w:val="both"/>
              <w:rPr>
                <w:rFonts w:ascii="Book Antiqua" w:hAnsi="Book Antiqua" w:cs="Arial"/>
              </w:rPr>
            </w:pPr>
            <w:r w:rsidRPr="003156F1">
              <w:rPr>
                <w:rFonts w:ascii="Book Antiqua" w:hAnsi="Book Antiqua" w:cs="Arial"/>
              </w:rPr>
              <w:t>ITB 2.1</w:t>
            </w:r>
          </w:p>
        </w:tc>
        <w:tc>
          <w:tcPr>
            <w:tcW w:w="7215" w:type="dxa"/>
            <w:tcBorders>
              <w:left w:val="single" w:sz="4" w:space="0" w:color="auto"/>
            </w:tcBorders>
          </w:tcPr>
          <w:p w14:paraId="35A24770" w14:textId="77777777" w:rsidR="00C270CA" w:rsidRPr="003156F1" w:rsidRDefault="00C270CA" w:rsidP="00C270CA">
            <w:pPr>
              <w:pStyle w:val="Default"/>
              <w:jc w:val="both"/>
              <w:rPr>
                <w:rFonts w:cs="Arial"/>
                <w:b/>
                <w:bCs/>
              </w:rPr>
            </w:pPr>
            <w:r w:rsidRPr="003156F1">
              <w:rPr>
                <w:rFonts w:cs="Arial"/>
                <w:b/>
                <w:bCs/>
              </w:rPr>
              <w:t>Replace ITB 2.1 with following:</w:t>
            </w:r>
          </w:p>
          <w:p w14:paraId="2D9B57A6" w14:textId="77777777" w:rsidR="00C270CA" w:rsidRPr="003156F1" w:rsidRDefault="00C270CA" w:rsidP="00C270CA">
            <w:pPr>
              <w:pStyle w:val="Default"/>
              <w:jc w:val="both"/>
              <w:rPr>
                <w:rFonts w:cs="Arial"/>
              </w:rPr>
            </w:pPr>
          </w:p>
          <w:p w14:paraId="3B7E4B7B" w14:textId="77777777" w:rsidR="00C270CA" w:rsidRPr="003156F1" w:rsidRDefault="00C270CA" w:rsidP="00C270CA">
            <w:pPr>
              <w:pStyle w:val="Default"/>
              <w:jc w:val="both"/>
              <w:rPr>
                <w:rFonts w:cs="Arial"/>
              </w:rPr>
            </w:pPr>
            <w:r w:rsidRPr="003156F1">
              <w:rPr>
                <w:rFonts w:cs="Arial"/>
              </w:rPr>
              <w:t>This Invitation for Bids, issued by the Employer is open to all firms including company(</w:t>
            </w:r>
            <w:proofErr w:type="spellStart"/>
            <w:r w:rsidRPr="003156F1">
              <w:rPr>
                <w:rFonts w:cs="Arial"/>
              </w:rPr>
              <w:t>ies</w:t>
            </w:r>
            <w:proofErr w:type="spellEnd"/>
            <w:r w:rsidRPr="003156F1">
              <w:rPr>
                <w:rFonts w:cs="Arial"/>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3156F1" w:rsidRDefault="00C270CA" w:rsidP="00C270CA">
            <w:pPr>
              <w:pStyle w:val="Default"/>
              <w:jc w:val="both"/>
              <w:rPr>
                <w:rFonts w:cs="Arial"/>
              </w:rPr>
            </w:pPr>
          </w:p>
          <w:p w14:paraId="7F015C07" w14:textId="77777777" w:rsidR="00C270CA" w:rsidRPr="003156F1" w:rsidRDefault="00C270CA" w:rsidP="00C270CA">
            <w:pPr>
              <w:pStyle w:val="Heading1"/>
              <w:jc w:val="both"/>
              <w:rPr>
                <w:rFonts w:cs="Arial"/>
                <w:b w:val="0"/>
                <w:bCs w:val="0"/>
                <w:color w:val="000000"/>
                <w:sz w:val="24"/>
                <w:szCs w:val="24"/>
                <w:lang w:bidi="hi-IN"/>
              </w:rPr>
            </w:pPr>
            <w:r w:rsidRPr="003156F1">
              <w:rPr>
                <w:rFonts w:cs="Arial"/>
                <w:b w:val="0"/>
                <w:bCs w:val="0"/>
                <w:color w:val="000000"/>
                <w:sz w:val="24"/>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3156F1" w:rsidRDefault="00C270CA" w:rsidP="00C270CA">
            <w:pPr>
              <w:rPr>
                <w:rFonts w:ascii="Book Antiqua" w:hAnsi="Book Antiqua" w:cs="Arial"/>
                <w:lang w:bidi="hi-IN"/>
              </w:rPr>
            </w:pPr>
          </w:p>
          <w:p w14:paraId="5ECD2E61" w14:textId="77777777" w:rsidR="00C270CA" w:rsidRPr="003156F1" w:rsidRDefault="00C270CA" w:rsidP="00C270CA">
            <w:pPr>
              <w:pStyle w:val="Default"/>
              <w:jc w:val="both"/>
              <w:rPr>
                <w:rFonts w:cs="Arial"/>
              </w:rPr>
            </w:pPr>
            <w:r w:rsidRPr="003156F1">
              <w:rPr>
                <w:rFonts w:cs="Arial"/>
              </w:rPr>
              <w:t xml:space="preserve">However, the aforesaid condition for registration of Bidders from countries (even if sharing land border with India) shall not be applicable to Bidders from such countries to which Government of India has extended lines of credit or in which Government of </w:t>
            </w:r>
            <w:r w:rsidRPr="003156F1">
              <w:rPr>
                <w:rFonts w:cs="Arial"/>
              </w:rPr>
              <w:lastRenderedPageBreak/>
              <w:t>India is engaged in development projects.</w:t>
            </w:r>
          </w:p>
          <w:p w14:paraId="00791D47" w14:textId="77777777" w:rsidR="00C270CA" w:rsidRPr="003156F1" w:rsidRDefault="00C270CA" w:rsidP="00C270CA">
            <w:pPr>
              <w:pStyle w:val="Default"/>
              <w:jc w:val="both"/>
              <w:rPr>
                <w:rFonts w:cs="Arial"/>
                <w:b/>
              </w:rPr>
            </w:pPr>
          </w:p>
          <w:p w14:paraId="4164DEB2" w14:textId="77777777" w:rsidR="00C270CA" w:rsidRPr="003156F1" w:rsidRDefault="00C270CA" w:rsidP="00C270CA">
            <w:pPr>
              <w:pStyle w:val="Default"/>
              <w:jc w:val="both"/>
              <w:rPr>
                <w:rFonts w:cs="Arial"/>
                <w:bCs/>
              </w:rPr>
            </w:pPr>
            <w:r w:rsidRPr="003156F1">
              <w:rPr>
                <w:rFonts w:cs="Arial"/>
                <w:bCs/>
              </w:rPr>
              <w:t>For the aforesaid purpose,</w:t>
            </w:r>
          </w:p>
          <w:p w14:paraId="55C02B74" w14:textId="77777777" w:rsidR="00C270CA" w:rsidRPr="003156F1" w:rsidRDefault="00C270CA" w:rsidP="00C270CA">
            <w:pPr>
              <w:pStyle w:val="Default"/>
              <w:jc w:val="both"/>
              <w:rPr>
                <w:rFonts w:cs="Arial"/>
                <w:bCs/>
              </w:rPr>
            </w:pPr>
          </w:p>
          <w:p w14:paraId="484FEFCF" w14:textId="500C60FC" w:rsidR="00C270CA" w:rsidRPr="003156F1" w:rsidRDefault="00C270CA" w:rsidP="00C270CA">
            <w:pPr>
              <w:pStyle w:val="Default"/>
              <w:numPr>
                <w:ilvl w:val="0"/>
                <w:numId w:val="13"/>
              </w:numPr>
              <w:ind w:left="876" w:hanging="516"/>
              <w:jc w:val="both"/>
              <w:rPr>
                <w:rFonts w:cs="Arial"/>
                <w:bCs/>
              </w:rPr>
            </w:pPr>
            <w:r w:rsidRPr="003156F1">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3156F1" w:rsidRDefault="00C270CA" w:rsidP="00C270CA">
            <w:pPr>
              <w:pStyle w:val="Default"/>
              <w:ind w:left="876"/>
              <w:jc w:val="both"/>
              <w:rPr>
                <w:rFonts w:cs="Arial"/>
                <w:bCs/>
              </w:rPr>
            </w:pPr>
          </w:p>
          <w:p w14:paraId="3DAFBCE7" w14:textId="77777777" w:rsidR="00C270CA" w:rsidRPr="003156F1" w:rsidRDefault="00C270CA" w:rsidP="00C270CA">
            <w:pPr>
              <w:pStyle w:val="Default"/>
              <w:numPr>
                <w:ilvl w:val="0"/>
                <w:numId w:val="13"/>
              </w:numPr>
              <w:ind w:left="876" w:hanging="516"/>
              <w:jc w:val="both"/>
              <w:rPr>
                <w:rFonts w:cs="Arial"/>
                <w:bCs/>
              </w:rPr>
            </w:pPr>
            <w:r w:rsidRPr="003156F1">
              <w:rPr>
                <w:rFonts w:cs="Arial"/>
                <w:bCs/>
              </w:rPr>
              <w:t>“Bidder from a country which shares a land border with India” for this purpose means:</w:t>
            </w:r>
          </w:p>
          <w:p w14:paraId="19EEC88E" w14:textId="77777777" w:rsidR="00C270CA" w:rsidRPr="003156F1" w:rsidRDefault="00C270CA" w:rsidP="00C270CA">
            <w:pPr>
              <w:pStyle w:val="Default"/>
              <w:numPr>
                <w:ilvl w:val="0"/>
                <w:numId w:val="10"/>
              </w:numPr>
              <w:ind w:left="1236"/>
              <w:jc w:val="both"/>
              <w:rPr>
                <w:rFonts w:cs="Arial"/>
                <w:bCs/>
              </w:rPr>
            </w:pPr>
            <w:r w:rsidRPr="003156F1">
              <w:rPr>
                <w:rFonts w:cs="Arial"/>
                <w:bCs/>
              </w:rPr>
              <w:t xml:space="preserve">An entity incorporated, established or registered in such a country; or </w:t>
            </w:r>
          </w:p>
          <w:p w14:paraId="7890B2DE" w14:textId="77777777" w:rsidR="00C270CA" w:rsidRPr="003156F1" w:rsidRDefault="00C270CA" w:rsidP="00C270CA">
            <w:pPr>
              <w:pStyle w:val="Default"/>
              <w:numPr>
                <w:ilvl w:val="0"/>
                <w:numId w:val="10"/>
              </w:numPr>
              <w:ind w:left="1236"/>
              <w:jc w:val="both"/>
              <w:rPr>
                <w:rFonts w:cs="Arial"/>
                <w:bCs/>
              </w:rPr>
            </w:pPr>
            <w:r w:rsidRPr="003156F1">
              <w:rPr>
                <w:rFonts w:cs="Arial"/>
                <w:bCs/>
              </w:rPr>
              <w:t>A subsidiary of an entity incorporated, established or registered in such a country; or</w:t>
            </w:r>
          </w:p>
          <w:p w14:paraId="622AF332"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substantially controlled through entities incorporated, established or registered in such a country; or</w:t>
            </w:r>
          </w:p>
          <w:p w14:paraId="24C0AB71"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whose beneficial owner is situated in such a country; or</w:t>
            </w:r>
          </w:p>
          <w:p w14:paraId="0E7DE592" w14:textId="77777777" w:rsidR="00C270CA" w:rsidRPr="003156F1" w:rsidRDefault="00C270CA" w:rsidP="00C270CA">
            <w:pPr>
              <w:pStyle w:val="Default"/>
              <w:numPr>
                <w:ilvl w:val="0"/>
                <w:numId w:val="10"/>
              </w:numPr>
              <w:ind w:left="1236"/>
              <w:jc w:val="both"/>
              <w:rPr>
                <w:rFonts w:cs="Arial"/>
                <w:bCs/>
              </w:rPr>
            </w:pPr>
            <w:r w:rsidRPr="003156F1">
              <w:rPr>
                <w:rFonts w:cs="Arial"/>
                <w:bCs/>
              </w:rPr>
              <w:t>An Indian (or other) agent of such an entity; or</w:t>
            </w:r>
          </w:p>
          <w:p w14:paraId="0EDCCB83" w14:textId="77777777" w:rsidR="00C270CA" w:rsidRPr="003156F1" w:rsidRDefault="00C270CA" w:rsidP="00C270CA">
            <w:pPr>
              <w:pStyle w:val="Default"/>
              <w:numPr>
                <w:ilvl w:val="0"/>
                <w:numId w:val="10"/>
              </w:numPr>
              <w:ind w:left="1236"/>
              <w:jc w:val="both"/>
              <w:rPr>
                <w:rFonts w:cs="Arial"/>
                <w:bCs/>
              </w:rPr>
            </w:pPr>
            <w:r w:rsidRPr="003156F1">
              <w:rPr>
                <w:rFonts w:cs="Arial"/>
                <w:bCs/>
              </w:rPr>
              <w:t>A natural person who is a citizen of such a country; or</w:t>
            </w:r>
          </w:p>
          <w:p w14:paraId="47782047" w14:textId="68CF1AD4" w:rsidR="00C270CA" w:rsidRPr="003156F1" w:rsidRDefault="00C270CA" w:rsidP="00C270CA">
            <w:pPr>
              <w:pStyle w:val="Default"/>
              <w:numPr>
                <w:ilvl w:val="0"/>
                <w:numId w:val="10"/>
              </w:numPr>
              <w:ind w:left="1236"/>
              <w:jc w:val="both"/>
              <w:rPr>
                <w:rFonts w:cs="Arial"/>
                <w:bCs/>
              </w:rPr>
            </w:pPr>
            <w:r w:rsidRPr="003156F1">
              <w:rPr>
                <w:rFonts w:cs="Arial"/>
                <w:bCs/>
              </w:rPr>
              <w:t>A consortium or joint venture where any member of the consortium or joint venture falls under any of the above</w:t>
            </w:r>
          </w:p>
          <w:p w14:paraId="6C451892" w14:textId="77777777" w:rsidR="00C270CA" w:rsidRPr="003156F1" w:rsidRDefault="00C270CA" w:rsidP="00C270CA">
            <w:pPr>
              <w:pStyle w:val="Default"/>
              <w:ind w:left="1236"/>
              <w:jc w:val="both"/>
              <w:rPr>
                <w:rFonts w:cs="Arial"/>
                <w:bCs/>
              </w:rPr>
            </w:pPr>
          </w:p>
          <w:p w14:paraId="667B2CC4" w14:textId="64E9CCA2" w:rsidR="00C270CA" w:rsidRPr="003156F1" w:rsidRDefault="00C270CA" w:rsidP="00C270CA">
            <w:pPr>
              <w:pStyle w:val="Default"/>
              <w:ind w:left="876" w:hanging="534"/>
              <w:jc w:val="both"/>
              <w:rPr>
                <w:rFonts w:cs="Arial"/>
                <w:bCs/>
              </w:rPr>
            </w:pPr>
            <w:r w:rsidRPr="003156F1">
              <w:rPr>
                <w:rFonts w:cs="Arial"/>
                <w:bCs/>
              </w:rPr>
              <w:t>(iii)</w:t>
            </w:r>
            <w:r w:rsidRPr="003156F1">
              <w:rPr>
                <w:rFonts w:cs="Arial"/>
                <w:bCs/>
              </w:rPr>
              <w:tab/>
              <w:t>The beneficial owner for the purpose of (ii) (d) above will be under:</w:t>
            </w:r>
          </w:p>
          <w:p w14:paraId="785C3F63" w14:textId="77777777" w:rsidR="00C270CA" w:rsidRPr="003156F1" w:rsidRDefault="00C270CA" w:rsidP="00C270CA">
            <w:pPr>
              <w:pStyle w:val="Default"/>
              <w:ind w:left="876" w:hanging="534"/>
              <w:jc w:val="both"/>
              <w:rPr>
                <w:rFonts w:cs="Arial"/>
                <w:bCs/>
              </w:rPr>
            </w:pPr>
          </w:p>
          <w:p w14:paraId="1E714767" w14:textId="1F1B42CC" w:rsidR="00C270CA" w:rsidRPr="003156F1" w:rsidRDefault="00C270CA" w:rsidP="00C270CA">
            <w:pPr>
              <w:pStyle w:val="Default"/>
              <w:numPr>
                <w:ilvl w:val="0"/>
                <w:numId w:val="11"/>
              </w:numPr>
              <w:ind w:left="1097"/>
              <w:jc w:val="both"/>
              <w:rPr>
                <w:rFonts w:cs="Arial"/>
                <w:bCs/>
              </w:rPr>
            </w:pPr>
            <w:r w:rsidRPr="003156F1">
              <w:rPr>
                <w:rFonts w:cs="Arial"/>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3156F1" w:rsidRDefault="00C270CA" w:rsidP="00C270CA">
            <w:pPr>
              <w:pStyle w:val="Default"/>
              <w:ind w:left="1097"/>
              <w:jc w:val="both"/>
              <w:rPr>
                <w:rFonts w:cs="Arial"/>
                <w:bCs/>
              </w:rPr>
            </w:pPr>
          </w:p>
          <w:p w14:paraId="7ACCF8FB" w14:textId="77777777" w:rsidR="00C270CA" w:rsidRPr="003156F1" w:rsidRDefault="00C270CA" w:rsidP="00C270CA">
            <w:pPr>
              <w:pStyle w:val="Default"/>
              <w:jc w:val="both"/>
              <w:rPr>
                <w:rFonts w:cs="Arial"/>
                <w:bCs/>
              </w:rPr>
            </w:pPr>
            <w:r w:rsidRPr="003156F1">
              <w:rPr>
                <w:rFonts w:cs="Arial"/>
                <w:bCs/>
              </w:rPr>
              <w:t>Explanation-</w:t>
            </w:r>
          </w:p>
          <w:p w14:paraId="2478A8BA"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“Controlling ownership interest” means ownership of or entitlement to more than twenty-five percent of shares or capital or profits of the company </w:t>
            </w:r>
          </w:p>
          <w:p w14:paraId="43ED9EA5" w14:textId="77777777" w:rsidR="00C270CA" w:rsidRPr="003156F1" w:rsidRDefault="00C270CA" w:rsidP="00C270CA">
            <w:pPr>
              <w:pStyle w:val="Default"/>
              <w:numPr>
                <w:ilvl w:val="0"/>
                <w:numId w:val="12"/>
              </w:numPr>
              <w:jc w:val="both"/>
              <w:rPr>
                <w:rFonts w:cs="Arial"/>
                <w:bCs/>
              </w:rPr>
            </w:pPr>
            <w:r w:rsidRPr="003156F1">
              <w:rPr>
                <w:rFonts w:cs="Arial"/>
                <w:bCs/>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3156F1" w:rsidRDefault="00C270CA" w:rsidP="00C270CA">
            <w:pPr>
              <w:pStyle w:val="Default"/>
              <w:ind w:left="1080"/>
              <w:jc w:val="both"/>
              <w:rPr>
                <w:rFonts w:cs="Arial"/>
                <w:bCs/>
              </w:rPr>
            </w:pPr>
          </w:p>
          <w:p w14:paraId="2E03000D" w14:textId="3F0CB23D" w:rsidR="00C270CA" w:rsidRPr="003156F1" w:rsidRDefault="00C270CA" w:rsidP="00C270CA">
            <w:pPr>
              <w:pStyle w:val="Default"/>
              <w:numPr>
                <w:ilvl w:val="0"/>
                <w:numId w:val="11"/>
              </w:numPr>
              <w:jc w:val="both"/>
              <w:rPr>
                <w:rFonts w:cs="Arial"/>
                <w:bCs/>
              </w:rPr>
            </w:pPr>
            <w:r w:rsidRPr="003156F1">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3156F1" w:rsidRDefault="00C270CA" w:rsidP="00C270CA">
            <w:pPr>
              <w:pStyle w:val="Default"/>
              <w:ind w:left="720"/>
              <w:jc w:val="both"/>
              <w:rPr>
                <w:rFonts w:cs="Arial"/>
                <w:bCs/>
              </w:rPr>
            </w:pPr>
          </w:p>
          <w:p w14:paraId="4425AC91" w14:textId="5ED8F696" w:rsidR="00C270CA" w:rsidRPr="003156F1" w:rsidRDefault="00C270CA" w:rsidP="00C270CA">
            <w:pPr>
              <w:pStyle w:val="Default"/>
              <w:numPr>
                <w:ilvl w:val="0"/>
                <w:numId w:val="11"/>
              </w:numPr>
              <w:jc w:val="both"/>
              <w:rPr>
                <w:rFonts w:cs="Arial"/>
                <w:bCs/>
              </w:rPr>
            </w:pPr>
            <w:r w:rsidRPr="003156F1">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3156F1" w:rsidRDefault="00C270CA" w:rsidP="00C270CA">
            <w:pPr>
              <w:pStyle w:val="ListParagraph"/>
              <w:rPr>
                <w:rFonts w:ascii="Book Antiqua" w:hAnsi="Book Antiqua" w:cs="Arial"/>
                <w:bCs/>
                <w:szCs w:val="24"/>
              </w:rPr>
            </w:pPr>
          </w:p>
          <w:p w14:paraId="745A1934" w14:textId="60DF200A" w:rsidR="00C270CA" w:rsidRPr="003156F1" w:rsidRDefault="00C270CA" w:rsidP="00C270CA">
            <w:pPr>
              <w:pStyle w:val="Default"/>
              <w:numPr>
                <w:ilvl w:val="0"/>
                <w:numId w:val="11"/>
              </w:numPr>
              <w:jc w:val="both"/>
              <w:rPr>
                <w:rFonts w:cs="Arial"/>
                <w:bCs/>
              </w:rPr>
            </w:pPr>
            <w:r w:rsidRPr="003156F1">
              <w:rPr>
                <w:rFonts w:cs="Arial"/>
                <w:bCs/>
              </w:rPr>
              <w:t>Where no natural person is identified under (1) or (2) or (3) above, the beneficial owner is the relevant natural person who holds the position of senior managing official.</w:t>
            </w:r>
          </w:p>
          <w:p w14:paraId="3C890F8A" w14:textId="77777777" w:rsidR="00C270CA" w:rsidRPr="003156F1" w:rsidRDefault="00C270CA" w:rsidP="00C270CA">
            <w:pPr>
              <w:pStyle w:val="ListParagraph"/>
              <w:rPr>
                <w:rFonts w:ascii="Book Antiqua" w:hAnsi="Book Antiqua" w:cs="Arial"/>
                <w:bCs/>
                <w:szCs w:val="24"/>
              </w:rPr>
            </w:pPr>
          </w:p>
          <w:p w14:paraId="3F85DAA0" w14:textId="712600AA" w:rsidR="00C270CA" w:rsidRPr="003156F1" w:rsidRDefault="00C270CA" w:rsidP="00C270CA">
            <w:pPr>
              <w:pStyle w:val="Default"/>
              <w:numPr>
                <w:ilvl w:val="0"/>
                <w:numId w:val="11"/>
              </w:numPr>
              <w:jc w:val="both"/>
              <w:rPr>
                <w:rFonts w:cs="Arial"/>
                <w:bCs/>
              </w:rPr>
            </w:pPr>
            <w:r w:rsidRPr="003156F1">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3156F1" w:rsidRDefault="00C270CA" w:rsidP="00C270CA">
            <w:pPr>
              <w:pStyle w:val="Default"/>
              <w:ind w:left="720"/>
              <w:jc w:val="both"/>
              <w:rPr>
                <w:rFonts w:cs="Arial"/>
                <w:bCs/>
              </w:rPr>
            </w:pPr>
          </w:p>
          <w:p w14:paraId="0D20F3FC" w14:textId="39E6399E" w:rsidR="00C270CA" w:rsidRPr="003156F1" w:rsidRDefault="00C270CA" w:rsidP="00C270CA">
            <w:pPr>
              <w:pStyle w:val="Default"/>
              <w:jc w:val="both"/>
              <w:rPr>
                <w:rFonts w:cs="Arial"/>
                <w:bCs/>
              </w:rPr>
            </w:pPr>
            <w:r w:rsidRPr="003156F1">
              <w:rPr>
                <w:rFonts w:cs="Arial"/>
                <w:bCs/>
              </w:rPr>
              <w:t>An Agent is a person employed to do any act for another, or to represent another in dealings with third person.</w:t>
            </w:r>
          </w:p>
          <w:p w14:paraId="443CC571" w14:textId="77777777" w:rsidR="00C270CA" w:rsidRPr="003156F1" w:rsidRDefault="00C270CA" w:rsidP="00C270CA">
            <w:pPr>
              <w:pStyle w:val="Default"/>
              <w:jc w:val="both"/>
              <w:rPr>
                <w:rFonts w:cs="Arial"/>
                <w:b/>
              </w:rPr>
            </w:pPr>
          </w:p>
          <w:p w14:paraId="6A6F510C" w14:textId="77777777" w:rsidR="00C270CA" w:rsidRPr="003156F1" w:rsidRDefault="00C270CA" w:rsidP="00C270CA">
            <w:pPr>
              <w:pStyle w:val="Default"/>
              <w:jc w:val="both"/>
              <w:rPr>
                <w:rFonts w:cs="Arial"/>
                <w:bCs/>
              </w:rPr>
            </w:pPr>
            <w:r w:rsidRPr="003156F1">
              <w:rPr>
                <w:rFonts w:cs="Arial"/>
                <w:bCs/>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3156F1" w:rsidRDefault="00C270CA" w:rsidP="00C270CA">
            <w:pPr>
              <w:pStyle w:val="Default"/>
              <w:jc w:val="both"/>
              <w:rPr>
                <w:rFonts w:cs="Arial"/>
                <w:b/>
              </w:rPr>
            </w:pPr>
          </w:p>
          <w:p w14:paraId="4D46A5CA" w14:textId="77777777" w:rsidR="00C270CA" w:rsidRPr="003156F1" w:rsidRDefault="00C270CA" w:rsidP="00C270CA">
            <w:pPr>
              <w:pStyle w:val="Default"/>
              <w:jc w:val="both"/>
              <w:rPr>
                <w:rFonts w:cs="Arial"/>
                <w:bCs/>
              </w:rPr>
            </w:pPr>
            <w:r w:rsidRPr="003156F1">
              <w:rPr>
                <w:rFonts w:cs="Arial"/>
                <w:bCs/>
              </w:rPr>
              <w:t>The Bidder shall in its bid submit a certificate in compliance to DoE order as per the given format.</w:t>
            </w:r>
          </w:p>
          <w:p w14:paraId="2A532521" w14:textId="77777777" w:rsidR="00C270CA" w:rsidRPr="003156F1" w:rsidRDefault="00C270CA" w:rsidP="00C270CA">
            <w:pPr>
              <w:pStyle w:val="Default"/>
              <w:jc w:val="both"/>
              <w:rPr>
                <w:rFonts w:cs="Arial"/>
              </w:rPr>
            </w:pPr>
          </w:p>
          <w:p w14:paraId="4227357D" w14:textId="77777777" w:rsidR="00C270CA" w:rsidRPr="003156F1" w:rsidRDefault="00C270CA" w:rsidP="00C270CA">
            <w:pPr>
              <w:pStyle w:val="Default"/>
              <w:jc w:val="both"/>
              <w:rPr>
                <w:rFonts w:cs="Arial"/>
                <w:bCs/>
                <w:color w:val="auto"/>
              </w:rPr>
            </w:pPr>
            <w:r w:rsidRPr="003156F1">
              <w:rPr>
                <w:rFonts w:cs="Arial"/>
                <w:b/>
              </w:rPr>
              <w:t xml:space="preserve">Further, the firm has to be a ‘Class-I local supplier’ </w:t>
            </w:r>
            <w:r w:rsidRPr="003156F1">
              <w:rPr>
                <w:rFonts w:cs="Arial"/>
                <w:bCs/>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156F1">
              <w:rPr>
                <w:rFonts w:cs="Arial"/>
                <w:bCs/>
              </w:rPr>
              <w:t>MoP</w:t>
            </w:r>
            <w:proofErr w:type="spellEnd"/>
            <w:r w:rsidRPr="003156F1">
              <w:rPr>
                <w:rFonts w:cs="Arial"/>
                <w:bCs/>
              </w:rPr>
              <w:t xml:space="preserve"> Order)  and subsequent </w:t>
            </w:r>
            <w:r w:rsidRPr="003156F1">
              <w:rPr>
                <w:rFonts w:cs="Arial"/>
                <w:bCs/>
                <w:color w:val="auto"/>
              </w:rPr>
              <w:t>modifications/amendments if any.</w:t>
            </w:r>
          </w:p>
          <w:p w14:paraId="4616B27D" w14:textId="77777777" w:rsidR="00C270CA" w:rsidRPr="003156F1" w:rsidRDefault="00C270CA" w:rsidP="00C270CA">
            <w:pPr>
              <w:pStyle w:val="Default"/>
              <w:jc w:val="both"/>
              <w:rPr>
                <w:rFonts w:cs="Arial"/>
                <w:bCs/>
              </w:rPr>
            </w:pPr>
          </w:p>
          <w:p w14:paraId="126394C3" w14:textId="2F9208DC" w:rsidR="00C270CA" w:rsidRPr="003156F1" w:rsidRDefault="00C270CA" w:rsidP="00C270CA">
            <w:pPr>
              <w:pStyle w:val="Default"/>
              <w:jc w:val="both"/>
              <w:rPr>
                <w:rFonts w:cs="Arial"/>
                <w:b/>
              </w:rPr>
            </w:pPr>
            <w:r w:rsidRPr="003156F1">
              <w:rPr>
                <w:rFonts w:cs="Arial"/>
                <w:b/>
              </w:rPr>
              <w:t xml:space="preserve">Presently, the local content requirement to categorize a supplier as ‘Class-I local supplier’ is </w:t>
            </w:r>
            <w:r w:rsidRPr="003156F1">
              <w:rPr>
                <w:rFonts w:cs="Arial"/>
                <w:b/>
                <w:color w:val="C00000"/>
              </w:rPr>
              <w:t xml:space="preserve">minimum </w:t>
            </w:r>
            <w:r w:rsidR="00015E2C" w:rsidRPr="003156F1">
              <w:rPr>
                <w:rFonts w:cs="Arial"/>
                <w:b/>
                <w:color w:val="C00000"/>
              </w:rPr>
              <w:fldChar w:fldCharType="begin"/>
            </w:r>
            <w:r w:rsidR="00015E2C" w:rsidRPr="003156F1">
              <w:rPr>
                <w:rFonts w:cs="Arial"/>
                <w:b/>
                <w:color w:val="C00000"/>
              </w:rPr>
              <w:instrText xml:space="preserve"> MERGEFIELD Local_Cont_Percentage </w:instrText>
            </w:r>
            <w:r w:rsidR="00015E2C" w:rsidRPr="003156F1">
              <w:rPr>
                <w:rFonts w:cs="Arial"/>
                <w:b/>
                <w:color w:val="C00000"/>
              </w:rPr>
              <w:fldChar w:fldCharType="separate"/>
            </w:r>
            <w:r w:rsidR="00F15B10" w:rsidRPr="003156F1">
              <w:rPr>
                <w:rFonts w:cs="Arial"/>
                <w:b/>
                <w:noProof/>
                <w:color w:val="C00000"/>
              </w:rPr>
              <w:t>60</w:t>
            </w:r>
            <w:r w:rsidR="00015E2C" w:rsidRPr="003156F1">
              <w:rPr>
                <w:rFonts w:cs="Arial"/>
                <w:b/>
                <w:color w:val="C00000"/>
              </w:rPr>
              <w:fldChar w:fldCharType="end"/>
            </w:r>
            <w:r w:rsidRPr="003156F1">
              <w:rPr>
                <w:rFonts w:cs="Arial"/>
                <w:b/>
                <w:color w:val="C00000"/>
              </w:rPr>
              <w:t>%.</w:t>
            </w:r>
            <w:r w:rsidRPr="003156F1">
              <w:rPr>
                <w:rFonts w:cs="Arial"/>
                <w:b/>
              </w:rPr>
              <w:t xml:space="preserve"> </w:t>
            </w:r>
          </w:p>
          <w:p w14:paraId="114EC2E7" w14:textId="77777777" w:rsidR="00C270CA" w:rsidRPr="003156F1" w:rsidRDefault="00C270CA" w:rsidP="00C270CA">
            <w:pPr>
              <w:pStyle w:val="Default"/>
              <w:jc w:val="both"/>
              <w:rPr>
                <w:rFonts w:cs="Arial"/>
                <w:b/>
              </w:rPr>
            </w:pPr>
          </w:p>
          <w:p w14:paraId="1597C507" w14:textId="77777777" w:rsidR="00C270CA" w:rsidRPr="003156F1" w:rsidRDefault="00C270CA" w:rsidP="00C270CA">
            <w:pPr>
              <w:pStyle w:val="Default"/>
              <w:jc w:val="both"/>
              <w:rPr>
                <w:rFonts w:cs="Arial"/>
                <w:b/>
                <w:color w:val="auto"/>
              </w:rPr>
            </w:pPr>
            <w:r w:rsidRPr="003156F1">
              <w:rPr>
                <w:rFonts w:cs="Arial"/>
                <w:b/>
                <w:color w:val="auto"/>
              </w:rPr>
              <w:t>Firms who are not ‘Class-I local supplier’ shall not be eligible to bid.</w:t>
            </w:r>
          </w:p>
          <w:p w14:paraId="485858E8" w14:textId="7704717F" w:rsidR="00C270CA" w:rsidRPr="003156F1" w:rsidRDefault="00C270CA" w:rsidP="00C270CA">
            <w:pPr>
              <w:pStyle w:val="Default"/>
              <w:jc w:val="both"/>
              <w:rPr>
                <w:rFonts w:cs="Arial"/>
              </w:rPr>
            </w:pPr>
          </w:p>
          <w:p w14:paraId="3BF9A8D7" w14:textId="77777777" w:rsidR="00C270CA" w:rsidRPr="003156F1" w:rsidRDefault="00C270CA" w:rsidP="00C270CA">
            <w:pPr>
              <w:pStyle w:val="Default"/>
              <w:jc w:val="both"/>
              <w:rPr>
                <w:rFonts w:cs="Arial"/>
                <w:bCs/>
                <w:color w:val="auto"/>
              </w:rPr>
            </w:pPr>
            <w:r w:rsidRPr="003156F1">
              <w:rPr>
                <w:rFonts w:cs="Arial"/>
                <w:bCs/>
                <w:color w:val="auto"/>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3156F1" w:rsidRDefault="00C270CA" w:rsidP="00C270CA">
            <w:pPr>
              <w:pStyle w:val="Default"/>
              <w:jc w:val="both"/>
              <w:rPr>
                <w:rFonts w:cs="Arial"/>
              </w:rPr>
            </w:pPr>
          </w:p>
          <w:p w14:paraId="3A0781DE" w14:textId="38C08098" w:rsidR="00C270CA" w:rsidRPr="003156F1" w:rsidRDefault="00C270CA" w:rsidP="00C270CA">
            <w:pPr>
              <w:pStyle w:val="Default"/>
              <w:jc w:val="both"/>
              <w:rPr>
                <w:rFonts w:cs="Arial"/>
                <w:bCs/>
              </w:rPr>
            </w:pPr>
            <w:r w:rsidRPr="003156F1">
              <w:rPr>
                <w:rFonts w:cs="Arial"/>
                <w:bCs/>
              </w:rPr>
              <w:t xml:space="preserve">Further, entities of countries which have been identified by the Nodal Ministry/Department identified under PPP-MII order, as </w:t>
            </w:r>
            <w:r w:rsidRPr="003156F1">
              <w:rPr>
                <w:rFonts w:cs="Arial"/>
                <w:bCs/>
              </w:rPr>
              <w:lastRenderedPageBreak/>
              <w:t>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3156F1" w:rsidRDefault="00C270CA" w:rsidP="00C270CA">
            <w:pPr>
              <w:pStyle w:val="Default"/>
              <w:jc w:val="both"/>
              <w:rPr>
                <w:rFonts w:cs="Arial"/>
              </w:rPr>
            </w:pPr>
            <w:r w:rsidRPr="003156F1">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3156F1"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3156F1" w14:paraId="1575097D" w14:textId="77777777" w:rsidTr="003D78E1">
              <w:trPr>
                <w:tblHeader/>
              </w:trPr>
              <w:tc>
                <w:tcPr>
                  <w:tcW w:w="630" w:type="dxa"/>
                </w:tcPr>
                <w:p w14:paraId="4BF01D47" w14:textId="77777777" w:rsidR="00C270CA" w:rsidRPr="003156F1" w:rsidRDefault="00C270CA" w:rsidP="00C270CA">
                  <w:pPr>
                    <w:jc w:val="both"/>
                    <w:rPr>
                      <w:rFonts w:ascii="Book Antiqua" w:hAnsi="Book Antiqua" w:cs="Arial"/>
                    </w:rPr>
                  </w:pPr>
                  <w:r w:rsidRPr="003156F1">
                    <w:rPr>
                      <w:rFonts w:ascii="Book Antiqua" w:hAnsi="Book Antiqua" w:cs="Arial"/>
                    </w:rPr>
                    <w:t>Sr. No.</w:t>
                  </w:r>
                </w:p>
              </w:tc>
              <w:tc>
                <w:tcPr>
                  <w:tcW w:w="4297" w:type="dxa"/>
                </w:tcPr>
                <w:p w14:paraId="559FFC1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Event </w:t>
                  </w:r>
                </w:p>
              </w:tc>
              <w:tc>
                <w:tcPr>
                  <w:tcW w:w="1895" w:type="dxa"/>
                </w:tcPr>
                <w:p w14:paraId="7595F8C1" w14:textId="77777777" w:rsidR="00C270CA" w:rsidRPr="003156F1" w:rsidRDefault="00C270CA" w:rsidP="00C270CA">
                  <w:pPr>
                    <w:jc w:val="both"/>
                    <w:rPr>
                      <w:rFonts w:ascii="Book Antiqua" w:hAnsi="Book Antiqua" w:cs="Arial"/>
                    </w:rPr>
                  </w:pPr>
                  <w:r w:rsidRPr="003156F1">
                    <w:rPr>
                      <w:rFonts w:ascii="Book Antiqua" w:hAnsi="Book Antiqua" w:cs="Arial"/>
                    </w:rPr>
                    <w:t>Period for which bid(s) shall be considered as non-responsive/ not eligible</w:t>
                  </w:r>
                </w:p>
              </w:tc>
            </w:tr>
            <w:tr w:rsidR="00C270CA" w:rsidRPr="003156F1" w14:paraId="4D937849" w14:textId="77777777" w:rsidTr="003D78E1">
              <w:tc>
                <w:tcPr>
                  <w:tcW w:w="630" w:type="dxa"/>
                </w:tcPr>
                <w:p w14:paraId="45F9C02D" w14:textId="77777777" w:rsidR="00C270CA" w:rsidRPr="003156F1" w:rsidRDefault="00C270CA" w:rsidP="00C270CA">
                  <w:pPr>
                    <w:jc w:val="both"/>
                    <w:rPr>
                      <w:rFonts w:ascii="Book Antiqua" w:hAnsi="Book Antiqua" w:cs="Arial"/>
                    </w:rPr>
                  </w:pPr>
                  <w:r w:rsidRPr="003156F1">
                    <w:rPr>
                      <w:rFonts w:ascii="Book Antiqua" w:hAnsi="Book Antiqua" w:cs="Arial"/>
                    </w:rPr>
                    <w:t>1.</w:t>
                  </w:r>
                </w:p>
              </w:tc>
              <w:tc>
                <w:tcPr>
                  <w:tcW w:w="4297" w:type="dxa"/>
                </w:tcPr>
                <w:p w14:paraId="194E47EE" w14:textId="0DD47003" w:rsidR="00C270CA" w:rsidRPr="003156F1" w:rsidRDefault="00C270CA" w:rsidP="00C270CA">
                  <w:pPr>
                    <w:jc w:val="both"/>
                    <w:rPr>
                      <w:rFonts w:ascii="Book Antiqua" w:hAnsi="Book Antiqua" w:cs="Arial"/>
                    </w:rPr>
                  </w:pPr>
                  <w:r w:rsidRPr="003156F1">
                    <w:rPr>
                      <w:rFonts w:ascii="Book Antiqua" w:hAnsi="Book Antiqua" w:cs="Arial"/>
                    </w:rPr>
                    <w:t>Termination</w:t>
                  </w:r>
                  <w:r w:rsidR="006370D9" w:rsidRPr="003156F1">
                    <w:rPr>
                      <w:rFonts w:ascii="Book Antiqua" w:hAnsi="Book Antiqua" w:cs="Arial"/>
                    </w:rPr>
                    <w:t>#</w:t>
                  </w:r>
                  <w:r w:rsidRPr="003156F1">
                    <w:rPr>
                      <w:rFonts w:ascii="Book Antiqua" w:hAnsi="Book Antiqua" w:cs="Arial"/>
                    </w:rPr>
                    <w:t xml:space="preserve"> of Contract due to Contractor’s default</w:t>
                  </w:r>
                </w:p>
              </w:tc>
              <w:tc>
                <w:tcPr>
                  <w:tcW w:w="1895" w:type="dxa"/>
                </w:tcPr>
                <w:p w14:paraId="6B2A372C"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879C36B" w14:textId="77777777" w:rsidTr="003D78E1">
              <w:tc>
                <w:tcPr>
                  <w:tcW w:w="630" w:type="dxa"/>
                </w:tcPr>
                <w:p w14:paraId="2D7A788A" w14:textId="77777777" w:rsidR="00C270CA" w:rsidRPr="003156F1" w:rsidRDefault="00C270CA" w:rsidP="00C270CA">
                  <w:pPr>
                    <w:jc w:val="both"/>
                    <w:rPr>
                      <w:rFonts w:ascii="Book Antiqua" w:hAnsi="Book Antiqua" w:cs="Arial"/>
                    </w:rPr>
                  </w:pPr>
                  <w:r w:rsidRPr="003156F1">
                    <w:rPr>
                      <w:rFonts w:ascii="Book Antiqua" w:hAnsi="Book Antiqua" w:cs="Arial"/>
                    </w:rPr>
                    <w:t>2.</w:t>
                  </w:r>
                </w:p>
              </w:tc>
              <w:tc>
                <w:tcPr>
                  <w:tcW w:w="4297" w:type="dxa"/>
                </w:tcPr>
                <w:p w14:paraId="4E6F0ED0" w14:textId="77777777" w:rsidR="00C270CA" w:rsidRPr="003156F1" w:rsidRDefault="00C270CA" w:rsidP="00C270CA">
                  <w:pPr>
                    <w:jc w:val="both"/>
                    <w:rPr>
                      <w:rFonts w:ascii="Book Antiqua" w:hAnsi="Book Antiqua" w:cs="Arial"/>
                    </w:rPr>
                  </w:pPr>
                  <w:r w:rsidRPr="003156F1">
                    <w:rPr>
                      <w:rFonts w:ascii="Book Antiqua" w:hAnsi="Book Antiqua" w:cs="Arial"/>
                    </w:rPr>
                    <w:t>Encashment of CPG due to non-performance</w:t>
                  </w:r>
                </w:p>
              </w:tc>
              <w:tc>
                <w:tcPr>
                  <w:tcW w:w="1895" w:type="dxa"/>
                </w:tcPr>
                <w:p w14:paraId="159822B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D749432" w14:textId="77777777" w:rsidTr="003D78E1">
              <w:tc>
                <w:tcPr>
                  <w:tcW w:w="630" w:type="dxa"/>
                </w:tcPr>
                <w:p w14:paraId="424AA508" w14:textId="77777777" w:rsidR="00C270CA" w:rsidRPr="003156F1" w:rsidRDefault="00C270CA" w:rsidP="00C270CA">
                  <w:pPr>
                    <w:jc w:val="both"/>
                    <w:rPr>
                      <w:rFonts w:ascii="Book Antiqua" w:hAnsi="Book Antiqua" w:cs="Arial"/>
                    </w:rPr>
                  </w:pPr>
                  <w:r w:rsidRPr="003156F1">
                    <w:rPr>
                      <w:rFonts w:ascii="Book Antiqua" w:hAnsi="Book Antiqua" w:cs="Arial"/>
                    </w:rPr>
                    <w:t>3.</w:t>
                  </w:r>
                </w:p>
              </w:tc>
              <w:tc>
                <w:tcPr>
                  <w:tcW w:w="4297" w:type="dxa"/>
                </w:tcPr>
                <w:p w14:paraId="44A9F07C"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Repeated failure of major Equipment while in service </w:t>
                  </w:r>
                </w:p>
              </w:tc>
              <w:tc>
                <w:tcPr>
                  <w:tcW w:w="1895" w:type="dxa"/>
                </w:tcPr>
                <w:p w14:paraId="467B90F3"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6D7A24A2" w14:textId="77777777" w:rsidTr="003D78E1">
              <w:tc>
                <w:tcPr>
                  <w:tcW w:w="630" w:type="dxa"/>
                </w:tcPr>
                <w:p w14:paraId="4C65F471" w14:textId="77777777" w:rsidR="00C270CA" w:rsidRPr="003156F1" w:rsidRDefault="00C270CA" w:rsidP="00C270CA">
                  <w:pPr>
                    <w:jc w:val="both"/>
                    <w:rPr>
                      <w:rFonts w:ascii="Book Antiqua" w:hAnsi="Book Antiqua" w:cs="Arial"/>
                    </w:rPr>
                  </w:pPr>
                  <w:r w:rsidRPr="003156F1">
                    <w:rPr>
                      <w:rFonts w:ascii="Book Antiqua" w:hAnsi="Book Antiqua" w:cs="Arial"/>
                    </w:rPr>
                    <w:t>4.</w:t>
                  </w:r>
                </w:p>
              </w:tc>
              <w:tc>
                <w:tcPr>
                  <w:tcW w:w="4297" w:type="dxa"/>
                </w:tcPr>
                <w:p w14:paraId="7E5F6851" w14:textId="77777777" w:rsidR="00C270CA" w:rsidRPr="003156F1" w:rsidRDefault="00C270CA" w:rsidP="00C270CA">
                  <w:pPr>
                    <w:jc w:val="both"/>
                    <w:rPr>
                      <w:rFonts w:ascii="Book Antiqua" w:hAnsi="Book Antiqua" w:cs="Arial"/>
                    </w:rPr>
                  </w:pPr>
                  <w:r w:rsidRPr="003156F1">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0C10F8A" w14:textId="77777777" w:rsidTr="003D78E1">
              <w:tc>
                <w:tcPr>
                  <w:tcW w:w="630" w:type="dxa"/>
                </w:tcPr>
                <w:p w14:paraId="01DC3F8F" w14:textId="77777777" w:rsidR="00C270CA" w:rsidRPr="003156F1" w:rsidRDefault="00C270CA" w:rsidP="00C270CA">
                  <w:pPr>
                    <w:jc w:val="both"/>
                    <w:rPr>
                      <w:rFonts w:ascii="Book Antiqua" w:hAnsi="Book Antiqua" w:cs="Arial"/>
                    </w:rPr>
                  </w:pPr>
                  <w:r w:rsidRPr="003156F1">
                    <w:rPr>
                      <w:rFonts w:ascii="Book Antiqua" w:hAnsi="Book Antiqua" w:cs="Arial"/>
                    </w:rPr>
                    <w:t>5.</w:t>
                  </w:r>
                </w:p>
              </w:tc>
              <w:tc>
                <w:tcPr>
                  <w:tcW w:w="4297" w:type="dxa"/>
                </w:tcPr>
                <w:p w14:paraId="797F0938" w14:textId="77777777" w:rsidR="00C270CA" w:rsidRPr="003156F1" w:rsidRDefault="00C270CA" w:rsidP="00C270CA">
                  <w:pPr>
                    <w:jc w:val="both"/>
                    <w:rPr>
                      <w:rFonts w:ascii="Book Antiqua" w:hAnsi="Book Antiqua" w:cs="Arial"/>
                    </w:rPr>
                  </w:pPr>
                  <w:r w:rsidRPr="003156F1">
                    <w:rPr>
                      <w:rFonts w:ascii="Book Antiqua" w:hAnsi="Book Antiqua" w:cs="Arial"/>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25E06A8A" w14:textId="77777777" w:rsidTr="003D78E1">
              <w:tc>
                <w:tcPr>
                  <w:tcW w:w="630" w:type="dxa"/>
                </w:tcPr>
                <w:p w14:paraId="097DDEE1" w14:textId="77777777" w:rsidR="00C270CA" w:rsidRPr="003156F1" w:rsidRDefault="00C270CA" w:rsidP="00C270CA">
                  <w:pPr>
                    <w:jc w:val="both"/>
                    <w:rPr>
                      <w:rFonts w:ascii="Book Antiqua" w:hAnsi="Book Antiqua" w:cs="Arial"/>
                    </w:rPr>
                  </w:pPr>
                  <w:r w:rsidRPr="003156F1">
                    <w:rPr>
                      <w:rFonts w:ascii="Book Antiqua" w:hAnsi="Book Antiqua" w:cs="Arial"/>
                    </w:rPr>
                    <w:t>6.</w:t>
                  </w:r>
                </w:p>
              </w:tc>
              <w:tc>
                <w:tcPr>
                  <w:tcW w:w="4297" w:type="dxa"/>
                </w:tcPr>
                <w:p w14:paraId="3CDC04A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Firm has been referred to NCLT under Insolvency &amp; Bankruptcy Code </w:t>
                  </w:r>
                  <w:r w:rsidRPr="003156F1">
                    <w:rPr>
                      <w:rFonts w:ascii="Book Antiqua" w:hAnsi="Book Antiqua" w:cs="Arial"/>
                      <w:i/>
                      <w:iCs/>
                    </w:rPr>
                    <w:t xml:space="preserve">(IRP has been appointed or Liquidation proceedings have been initiated under </w:t>
                  </w:r>
                  <w:r w:rsidRPr="003156F1">
                    <w:rPr>
                      <w:rFonts w:ascii="Book Antiqua" w:hAnsi="Book Antiqua" w:cs="Arial"/>
                      <w:i/>
                      <w:iCs/>
                    </w:rPr>
                    <w:lastRenderedPageBreak/>
                    <w:t>IBC)</w:t>
                  </w:r>
                </w:p>
              </w:tc>
              <w:tc>
                <w:tcPr>
                  <w:tcW w:w="1895" w:type="dxa"/>
                </w:tcPr>
                <w:p w14:paraId="5FAA5DE1" w14:textId="77777777" w:rsidR="00C270CA" w:rsidRPr="003156F1" w:rsidRDefault="00C270CA" w:rsidP="00C270CA">
                  <w:pPr>
                    <w:jc w:val="both"/>
                    <w:rPr>
                      <w:rFonts w:ascii="Book Antiqua" w:hAnsi="Book Antiqua" w:cs="Arial"/>
                    </w:rPr>
                  </w:pPr>
                  <w:r w:rsidRPr="003156F1">
                    <w:rPr>
                      <w:rFonts w:ascii="Book Antiqua" w:hAnsi="Book Antiqua" w:cs="Arial"/>
                    </w:rPr>
                    <w:lastRenderedPageBreak/>
                    <w:t>Till the firm comes out of Resolution process</w:t>
                  </w:r>
                </w:p>
              </w:tc>
            </w:tr>
          </w:tbl>
          <w:p w14:paraId="2D63F5E4" w14:textId="77777777" w:rsidR="00C270CA" w:rsidRPr="003156F1" w:rsidRDefault="00C270CA" w:rsidP="00C270CA">
            <w:pPr>
              <w:ind w:right="36"/>
              <w:jc w:val="both"/>
              <w:rPr>
                <w:rFonts w:ascii="Book Antiqua" w:hAnsi="Book Antiqua" w:cs="Arial"/>
                <w:b/>
                <w:bCs/>
                <w:i/>
                <w:iCs/>
              </w:rPr>
            </w:pPr>
          </w:p>
          <w:p w14:paraId="0076DB16" w14:textId="77777777" w:rsidR="006370D9" w:rsidRPr="003156F1" w:rsidRDefault="006370D9" w:rsidP="006370D9">
            <w:pPr>
              <w:ind w:right="36"/>
              <w:jc w:val="both"/>
              <w:rPr>
                <w:rFonts w:ascii="Book Antiqua" w:hAnsi="Book Antiqua" w:cs="Arial"/>
                <w:b/>
                <w:bCs/>
                <w:i/>
                <w:iCs/>
              </w:rPr>
            </w:pPr>
            <w:bookmarkStart w:id="3" w:name="_Hlk200817268"/>
            <w:r w:rsidRPr="003156F1">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3156F1" w:rsidRDefault="003156F1" w:rsidP="006370D9">
            <w:pPr>
              <w:ind w:right="36"/>
              <w:jc w:val="both"/>
              <w:rPr>
                <w:rFonts w:ascii="Book Antiqua" w:hAnsi="Book Antiqua" w:cs="Arial"/>
                <w:b/>
                <w:bCs/>
                <w:i/>
                <w:iCs/>
              </w:rPr>
            </w:pPr>
          </w:p>
          <w:p w14:paraId="4D8589A6" w14:textId="04CADB1E" w:rsidR="006370D9" w:rsidRPr="003156F1" w:rsidRDefault="006370D9" w:rsidP="006370D9">
            <w:pPr>
              <w:ind w:right="36"/>
              <w:jc w:val="both"/>
              <w:rPr>
                <w:rFonts w:ascii="Book Antiqua" w:hAnsi="Book Antiqua" w:cs="Arial"/>
                <w:b/>
                <w:bCs/>
                <w:i/>
                <w:iCs/>
              </w:rPr>
            </w:pPr>
            <w:r w:rsidRPr="003156F1">
              <w:rPr>
                <w:rFonts w:ascii="Book Antiqua" w:hAnsi="Book Antiqua" w:cs="Arial"/>
                <w:b/>
                <w:bCs/>
                <w:i/>
                <w:iCs/>
              </w:rPr>
              <w:t>For the said purpose, the contract price means the contract price of the facilities notwithstanding the construction of the contract</w:t>
            </w:r>
          </w:p>
          <w:bookmarkEnd w:id="3"/>
          <w:p w14:paraId="3DCBD707" w14:textId="77777777" w:rsidR="006370D9" w:rsidRPr="003156F1" w:rsidRDefault="006370D9" w:rsidP="006370D9">
            <w:pPr>
              <w:ind w:right="36"/>
              <w:jc w:val="both"/>
              <w:rPr>
                <w:rFonts w:ascii="Book Antiqua" w:hAnsi="Book Antiqua" w:cs="Arial"/>
                <w:b/>
                <w:bCs/>
                <w:i/>
                <w:iCs/>
              </w:rPr>
            </w:pPr>
          </w:p>
          <w:p w14:paraId="6EDD09C9" w14:textId="1B0C9A3B" w:rsidR="00C270CA" w:rsidRPr="003156F1" w:rsidRDefault="00C270CA" w:rsidP="00C270CA">
            <w:pPr>
              <w:ind w:right="36"/>
              <w:jc w:val="both"/>
              <w:rPr>
                <w:rFonts w:ascii="Book Antiqua" w:hAnsi="Book Antiqua" w:cs="Arial"/>
                <w:i/>
                <w:iCs/>
              </w:rPr>
            </w:pPr>
            <w:r w:rsidRPr="003156F1">
              <w:rPr>
                <w:rFonts w:ascii="Book Antiqua" w:hAnsi="Book Antiqua" w:cs="Arial"/>
                <w:b/>
                <w:bCs/>
                <w:i/>
                <w:iCs/>
              </w:rPr>
              <w:t>*</w:t>
            </w:r>
            <w:r w:rsidRPr="003156F1">
              <w:rPr>
                <w:rFonts w:ascii="Book Antiqua" w:hAnsi="Book Antiqua" w:cs="Arial"/>
                <w:i/>
                <w:iCs/>
              </w:rPr>
              <w:t>For the purpose of working out 50% of the Contract, following shall be taken into account:</w:t>
            </w:r>
          </w:p>
          <w:p w14:paraId="30CD5BAE" w14:textId="77777777" w:rsidR="00C270CA" w:rsidRPr="003156F1" w:rsidRDefault="00C270CA" w:rsidP="00C270CA">
            <w:pPr>
              <w:ind w:right="36"/>
              <w:jc w:val="both"/>
              <w:rPr>
                <w:rFonts w:ascii="Book Antiqua" w:hAnsi="Book Antiqua" w:cs="Arial"/>
                <w:i/>
                <w:iCs/>
              </w:rPr>
            </w:pPr>
          </w:p>
          <w:p w14:paraId="5142FF32" w14:textId="77777777" w:rsidR="00C270CA" w:rsidRPr="003156F1" w:rsidRDefault="00C270CA" w:rsidP="00C270CA">
            <w:pPr>
              <w:ind w:left="540" w:right="36" w:hanging="450"/>
              <w:jc w:val="both"/>
              <w:rPr>
                <w:rFonts w:ascii="Book Antiqua" w:hAnsi="Book Antiqua" w:cs="Arial"/>
                <w:i/>
                <w:iCs/>
              </w:rPr>
            </w:pPr>
            <w:r w:rsidRPr="003156F1">
              <w:rPr>
                <w:rFonts w:ascii="Book Antiqua" w:hAnsi="Book Antiqua" w:cs="Arial"/>
                <w:i/>
                <w:iCs/>
              </w:rPr>
              <w:t>(a)</w:t>
            </w:r>
            <w:r w:rsidRPr="003156F1">
              <w:rPr>
                <w:rFonts w:ascii="Book Antiqua" w:hAnsi="Book Antiqua" w:cs="Arial"/>
                <w:i/>
                <w:iCs/>
              </w:rPr>
              <w:tab/>
              <w:t xml:space="preserve">Scope of the contract which is permissible to be sub-contracted as per bidding documents, shall be excluded. </w:t>
            </w:r>
          </w:p>
          <w:p w14:paraId="12450AF7" w14:textId="77777777" w:rsidR="00C270CA" w:rsidRPr="003156F1" w:rsidRDefault="00C270CA" w:rsidP="00C270CA">
            <w:pPr>
              <w:ind w:left="540" w:right="36" w:hanging="450"/>
              <w:jc w:val="both"/>
              <w:rPr>
                <w:rFonts w:ascii="Book Antiqua" w:hAnsi="Book Antiqua" w:cs="Arial"/>
                <w:i/>
                <w:iCs/>
              </w:rPr>
            </w:pPr>
          </w:p>
          <w:p w14:paraId="7DC26B7C" w14:textId="77777777" w:rsidR="00C270CA" w:rsidRPr="003156F1" w:rsidRDefault="00C270CA" w:rsidP="00C270CA">
            <w:pPr>
              <w:ind w:left="540" w:right="36" w:hanging="450"/>
              <w:jc w:val="both"/>
              <w:rPr>
                <w:rFonts w:ascii="Book Antiqua" w:hAnsi="Book Antiqua" w:cs="Arial"/>
                <w:b/>
                <w:bCs/>
                <w:i/>
                <w:iCs/>
              </w:rPr>
            </w:pPr>
            <w:r w:rsidRPr="003156F1">
              <w:rPr>
                <w:rFonts w:ascii="Book Antiqua" w:hAnsi="Book Antiqua" w:cs="Arial"/>
                <w:i/>
                <w:iCs/>
              </w:rPr>
              <w:t>(b)</w:t>
            </w:r>
            <w:r w:rsidRPr="003156F1">
              <w:rPr>
                <w:rFonts w:ascii="Book Antiqua" w:hAnsi="Book Antiqua" w:cs="Arial"/>
                <w:i/>
                <w:iCs/>
              </w:rPr>
              <w:tab/>
              <w:t xml:space="preserve">Scope of the Contract which primarily relates to the Qualification Requirement (QR) of the bidder. </w:t>
            </w:r>
          </w:p>
          <w:p w14:paraId="26A2785F" w14:textId="77777777" w:rsidR="00C270CA" w:rsidRPr="003156F1" w:rsidRDefault="00C270CA" w:rsidP="00C270CA">
            <w:pPr>
              <w:pStyle w:val="Default"/>
              <w:jc w:val="both"/>
              <w:rPr>
                <w:rFonts w:cs="Arial"/>
                <w:b/>
                <w:bCs/>
              </w:rPr>
            </w:pPr>
          </w:p>
          <w:p w14:paraId="41F0A5F5" w14:textId="77777777" w:rsidR="00C270CA" w:rsidRPr="003156F1" w:rsidRDefault="00C270CA" w:rsidP="00C270CA">
            <w:pPr>
              <w:jc w:val="both"/>
              <w:rPr>
                <w:rFonts w:ascii="Book Antiqua" w:hAnsi="Book Antiqua" w:cs="Arial"/>
                <w:b/>
                <w:bCs/>
              </w:rPr>
            </w:pPr>
            <w:r w:rsidRPr="003156F1">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3156F1" w:rsidRDefault="00C270CA" w:rsidP="00C270CA">
            <w:pPr>
              <w:jc w:val="both"/>
              <w:rPr>
                <w:rFonts w:ascii="Book Antiqua" w:hAnsi="Book Antiqua" w:cs="Arial"/>
                <w:snapToGrid w:val="0"/>
              </w:rPr>
            </w:pPr>
          </w:p>
        </w:tc>
      </w:tr>
      <w:tr w:rsidR="00C270CA" w:rsidRPr="003156F1" w14:paraId="52C67585" w14:textId="77777777" w:rsidTr="4B52AE4A">
        <w:tc>
          <w:tcPr>
            <w:tcW w:w="1080" w:type="dxa"/>
            <w:tcBorders>
              <w:right w:val="single" w:sz="4" w:space="0" w:color="auto"/>
            </w:tcBorders>
          </w:tcPr>
          <w:p w14:paraId="51C8BAFD"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CEF06AE" w14:textId="77777777" w:rsidR="00C270CA" w:rsidRPr="003156F1" w:rsidRDefault="00C270CA" w:rsidP="00C270CA">
            <w:pPr>
              <w:rPr>
                <w:rFonts w:ascii="Book Antiqua" w:hAnsi="Book Antiqua" w:cs="Arial"/>
              </w:rPr>
            </w:pPr>
            <w:r w:rsidRPr="003156F1">
              <w:rPr>
                <w:rFonts w:ascii="Book Antiqua" w:hAnsi="Book Antiqua" w:cs="Arial"/>
              </w:rPr>
              <w:t>ITB 5.1</w:t>
            </w:r>
          </w:p>
          <w:p w14:paraId="1CBA6436" w14:textId="77777777" w:rsidR="00C270CA" w:rsidRPr="003156F1" w:rsidRDefault="00C270CA" w:rsidP="00C270CA">
            <w:pPr>
              <w:jc w:val="both"/>
              <w:rPr>
                <w:rFonts w:ascii="Book Antiqua" w:hAnsi="Book Antiqua" w:cs="Arial"/>
              </w:rPr>
            </w:pPr>
          </w:p>
        </w:tc>
        <w:tc>
          <w:tcPr>
            <w:tcW w:w="7215" w:type="dxa"/>
            <w:tcBorders>
              <w:left w:val="single" w:sz="4" w:space="0" w:color="auto"/>
            </w:tcBorders>
          </w:tcPr>
          <w:p w14:paraId="68E00984"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line as per following:</w:t>
            </w:r>
          </w:p>
          <w:p w14:paraId="75D9F1A7" w14:textId="77777777" w:rsidR="00C270CA" w:rsidRPr="003156F1" w:rsidRDefault="00C270CA" w:rsidP="00C270CA">
            <w:pPr>
              <w:jc w:val="both"/>
              <w:rPr>
                <w:rFonts w:ascii="Book Antiqua" w:hAnsi="Book Antiqua" w:cs="Arial"/>
              </w:rPr>
            </w:pPr>
          </w:p>
          <w:p w14:paraId="16198FC4" w14:textId="77777777" w:rsidR="00C270CA" w:rsidRPr="003156F1" w:rsidRDefault="00C270CA" w:rsidP="00C270CA">
            <w:pPr>
              <w:pStyle w:val="Default"/>
              <w:jc w:val="both"/>
              <w:rPr>
                <w:rFonts w:cs="Arial"/>
              </w:rPr>
            </w:pPr>
            <w:r w:rsidRPr="003156F1">
              <w:rPr>
                <w:rFonts w:cs="Arial"/>
              </w:rPr>
              <w:t>Volume – III: Bid Form &amp; Price Schedules</w:t>
            </w:r>
          </w:p>
          <w:p w14:paraId="35A33F77" w14:textId="1BC600CE" w:rsidR="00C270CA" w:rsidRPr="003156F1" w:rsidRDefault="00C270CA" w:rsidP="00C270CA">
            <w:pPr>
              <w:pStyle w:val="Default"/>
              <w:jc w:val="both"/>
              <w:rPr>
                <w:rFonts w:cs="Arial"/>
              </w:rPr>
            </w:pPr>
          </w:p>
        </w:tc>
      </w:tr>
      <w:tr w:rsidR="00C270CA" w:rsidRPr="003156F1" w14:paraId="4EF380D3" w14:textId="77777777" w:rsidTr="4B52AE4A">
        <w:tc>
          <w:tcPr>
            <w:tcW w:w="1080" w:type="dxa"/>
            <w:tcBorders>
              <w:right w:val="single" w:sz="4" w:space="0" w:color="auto"/>
            </w:tcBorders>
          </w:tcPr>
          <w:p w14:paraId="22E1DCA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DDAA2D9" w14:textId="77777777" w:rsidR="00C270CA" w:rsidRPr="003156F1" w:rsidRDefault="00C270CA" w:rsidP="00C270CA">
            <w:pPr>
              <w:rPr>
                <w:rFonts w:ascii="Book Antiqua" w:hAnsi="Book Antiqua" w:cs="Arial"/>
              </w:rPr>
            </w:pPr>
            <w:r w:rsidRPr="003156F1">
              <w:rPr>
                <w:rFonts w:ascii="Book Antiqua" w:hAnsi="Book Antiqua" w:cs="Arial"/>
              </w:rPr>
              <w:t>ITB 5.1</w:t>
            </w:r>
          </w:p>
          <w:p w14:paraId="57A630CD" w14:textId="77777777" w:rsidR="00C270CA" w:rsidRPr="003156F1" w:rsidRDefault="00C270CA" w:rsidP="00C270CA">
            <w:pPr>
              <w:rPr>
                <w:rFonts w:ascii="Book Antiqua" w:hAnsi="Book Antiqua" w:cs="Arial"/>
              </w:rPr>
            </w:pPr>
          </w:p>
          <w:p w14:paraId="1DAB1DBD"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48A09967" w14:textId="77777777" w:rsidR="00C270CA" w:rsidRPr="003156F1" w:rsidRDefault="00C270CA" w:rsidP="00C270CA">
            <w:pPr>
              <w:jc w:val="both"/>
              <w:rPr>
                <w:rFonts w:ascii="Book Antiqua" w:hAnsi="Book Antiqua" w:cs="Arial"/>
                <w:b/>
                <w:bCs/>
              </w:rPr>
            </w:pPr>
            <w:r w:rsidRPr="003156F1">
              <w:rPr>
                <w:rFonts w:ascii="Book Antiqua" w:hAnsi="Book Antiqua" w:cs="Arial"/>
                <w:b/>
                <w:bCs/>
              </w:rPr>
              <w:t>Insert the following after Sl. No. 19</w:t>
            </w:r>
          </w:p>
          <w:p w14:paraId="5429D1AB" w14:textId="77777777" w:rsidR="00C270CA" w:rsidRPr="003156F1" w:rsidRDefault="00C270CA" w:rsidP="00C270CA">
            <w:pPr>
              <w:jc w:val="both"/>
              <w:rPr>
                <w:rFonts w:ascii="Book Antiqua" w:hAnsi="Book Antiqua" w:cs="Arial"/>
              </w:rPr>
            </w:pPr>
          </w:p>
          <w:p w14:paraId="0138BC11" w14:textId="77777777" w:rsidR="00C270CA" w:rsidRPr="003156F1" w:rsidRDefault="00C270CA" w:rsidP="00C270CA">
            <w:pPr>
              <w:ind w:left="612" w:hanging="612"/>
              <w:jc w:val="both"/>
              <w:rPr>
                <w:rFonts w:ascii="Book Antiqua" w:hAnsi="Book Antiqua" w:cs="Arial"/>
              </w:rPr>
            </w:pPr>
            <w:r w:rsidRPr="003156F1">
              <w:rPr>
                <w:rFonts w:ascii="Book Antiqua" w:hAnsi="Book Antiqua" w:cs="Arial"/>
              </w:rPr>
              <w:t>20.</w:t>
            </w:r>
            <w:r w:rsidRPr="003156F1">
              <w:rPr>
                <w:rFonts w:ascii="Book Antiqua" w:hAnsi="Book Antiqua" w:cs="Arial"/>
                <w:b/>
                <w:bCs/>
              </w:rPr>
              <w:tab/>
            </w:r>
            <w:r w:rsidRPr="003156F1">
              <w:rPr>
                <w:rFonts w:ascii="Book Antiqua" w:hAnsi="Book Antiqua" w:cs="Arial"/>
              </w:rPr>
              <w:t>Format of value- addition certificate on half-yearly basis (Sep 30 and Mar 31), duly certified by the Statutory Auditors of the Domestic Manufacturer (to be submitted during contract execution).</w:t>
            </w:r>
          </w:p>
          <w:p w14:paraId="789391F1" w14:textId="77777777" w:rsidR="00C270CA" w:rsidRPr="003156F1" w:rsidRDefault="00C270CA" w:rsidP="00C270CA">
            <w:pPr>
              <w:ind w:left="612" w:hanging="612"/>
              <w:jc w:val="both"/>
              <w:rPr>
                <w:rFonts w:ascii="Book Antiqua" w:hAnsi="Book Antiqua" w:cs="Arial"/>
              </w:rPr>
            </w:pPr>
          </w:p>
          <w:p w14:paraId="5052CC7A" w14:textId="0986DBE6" w:rsidR="00C270CA" w:rsidRPr="003156F1" w:rsidRDefault="00C270CA" w:rsidP="00C270CA">
            <w:pPr>
              <w:ind w:left="612" w:hanging="612"/>
              <w:jc w:val="both"/>
              <w:rPr>
                <w:rFonts w:ascii="Book Antiqua" w:hAnsi="Book Antiqua" w:cs="Arial"/>
              </w:rPr>
            </w:pPr>
            <w:r w:rsidRPr="003156F1">
              <w:rPr>
                <w:rFonts w:ascii="Book Antiqua" w:hAnsi="Book Antiqua" w:cs="Arial"/>
              </w:rPr>
              <w:t>21.</w:t>
            </w:r>
            <w:r w:rsidRPr="003156F1">
              <w:rPr>
                <w:rFonts w:ascii="Book Antiqua" w:hAnsi="Book Antiqua" w:cs="Arial"/>
              </w:rPr>
              <w:tab/>
              <w:t>Format of Authorization Certificate issued by domestic manufacturer for selling Domestically Manufactured Iron &amp; Steel Products</w:t>
            </w:r>
          </w:p>
          <w:p w14:paraId="137B485A" w14:textId="77777777" w:rsidR="00C270CA" w:rsidRPr="003156F1" w:rsidRDefault="00C270CA" w:rsidP="00C270CA">
            <w:pPr>
              <w:ind w:left="612" w:hanging="612"/>
              <w:jc w:val="both"/>
              <w:rPr>
                <w:rFonts w:ascii="Book Antiqua" w:hAnsi="Book Antiqua" w:cs="Arial"/>
              </w:rPr>
            </w:pPr>
          </w:p>
          <w:p w14:paraId="635D7160" w14:textId="7B936AFA" w:rsidR="00C270CA" w:rsidRDefault="00C270CA" w:rsidP="00C270CA">
            <w:pPr>
              <w:ind w:left="612" w:hanging="612"/>
              <w:jc w:val="both"/>
              <w:rPr>
                <w:rFonts w:ascii="Book Antiqua" w:hAnsi="Book Antiqua" w:cs="Arial"/>
              </w:rPr>
            </w:pPr>
            <w:r w:rsidRPr="003156F1">
              <w:rPr>
                <w:rFonts w:ascii="Book Antiqua" w:hAnsi="Book Antiqua" w:cs="Arial"/>
              </w:rPr>
              <w:t>22.      Format of Affidavit of Self certification regarding Domestic Value Addition in Iron &amp; Steel Products</w:t>
            </w:r>
          </w:p>
          <w:p w14:paraId="0240E698" w14:textId="77777777" w:rsidR="00F25B19" w:rsidRDefault="00F25B19" w:rsidP="00C270CA">
            <w:pPr>
              <w:ind w:left="612" w:hanging="612"/>
              <w:jc w:val="both"/>
              <w:rPr>
                <w:rFonts w:ascii="Book Antiqua" w:hAnsi="Book Antiqua" w:cs="Arial"/>
              </w:rPr>
            </w:pPr>
          </w:p>
          <w:p w14:paraId="56A0C20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23.     Attachment -20 - Declaration of Key Managerial Person and Power of Attorney holder</w:t>
            </w:r>
          </w:p>
          <w:p w14:paraId="7041B048" w14:textId="77777777" w:rsidR="00F25B19" w:rsidRPr="00F25B19" w:rsidRDefault="00F25B19" w:rsidP="00F25B19">
            <w:pPr>
              <w:ind w:left="612" w:hanging="612"/>
              <w:jc w:val="both"/>
              <w:rPr>
                <w:rFonts w:ascii="Book Antiqua" w:hAnsi="Book Antiqua" w:cs="Arial"/>
              </w:rPr>
            </w:pPr>
          </w:p>
          <w:p w14:paraId="2314B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lastRenderedPageBreak/>
              <w:t>24.   Attachment -21 - Format for Affidavit of Self certification regarding Local Content</w:t>
            </w:r>
          </w:p>
          <w:p w14:paraId="6DB6E7BC" w14:textId="77777777" w:rsidR="00F25B19" w:rsidRPr="00F25B19" w:rsidRDefault="00F25B19" w:rsidP="00F25B19">
            <w:pPr>
              <w:ind w:left="612" w:hanging="612"/>
              <w:jc w:val="both"/>
              <w:rPr>
                <w:rFonts w:ascii="Book Antiqua" w:hAnsi="Book Antiqua" w:cs="Arial"/>
              </w:rPr>
            </w:pPr>
          </w:p>
          <w:p w14:paraId="1CE50A64"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25.    Attachment -22 - Certificate from statutory auditor or cost auditor of the company (in the case of companies) or from a practicing cost accountant or practicing chartered accountant (in respect of suppliers other than companies) giving the percentage of Local Content</w:t>
            </w:r>
          </w:p>
          <w:p w14:paraId="19CC51CE" w14:textId="77777777" w:rsidR="00F25B19" w:rsidRPr="00F25B19" w:rsidRDefault="00F25B19" w:rsidP="00F25B19">
            <w:pPr>
              <w:ind w:left="612" w:hanging="612"/>
              <w:jc w:val="both"/>
              <w:rPr>
                <w:rFonts w:ascii="Book Antiqua" w:hAnsi="Book Antiqua" w:cs="Arial"/>
              </w:rPr>
            </w:pPr>
          </w:p>
          <w:p w14:paraId="4E6B1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26.     Attachment -23 - </w:t>
            </w:r>
            <w:r w:rsidRPr="00F25B19">
              <w:rPr>
                <w:rFonts w:ascii="Book Antiqua" w:hAnsi="Book Antiqua" w:cs="Arial"/>
                <w:lang w:val="en-IN"/>
              </w:rPr>
              <w:t>Compliance to the process related to the e-RA Terms &amp; Conditions and the Business Rules governing the e-RA</w:t>
            </w:r>
          </w:p>
          <w:p w14:paraId="7E57DD9D" w14:textId="77777777" w:rsidR="00F25B19" w:rsidRPr="00F25B19" w:rsidRDefault="00F25B19" w:rsidP="00F25B19">
            <w:pPr>
              <w:ind w:left="612" w:hanging="612"/>
              <w:jc w:val="both"/>
              <w:rPr>
                <w:rFonts w:ascii="Book Antiqua" w:hAnsi="Book Antiqua" w:cs="Arial"/>
              </w:rPr>
            </w:pPr>
          </w:p>
          <w:p w14:paraId="0BDDC4A1"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27.    Attachment -24 - Declaration by the bidder regarding events</w:t>
            </w:r>
          </w:p>
          <w:p w14:paraId="55CCF9E0" w14:textId="77777777" w:rsidR="00F25B19" w:rsidRPr="00F25B19" w:rsidRDefault="00F25B19" w:rsidP="00F25B19">
            <w:pPr>
              <w:ind w:left="612" w:hanging="612"/>
              <w:jc w:val="both"/>
              <w:rPr>
                <w:rFonts w:ascii="Book Antiqua" w:hAnsi="Book Antiqua" w:cs="Arial"/>
              </w:rPr>
            </w:pPr>
          </w:p>
          <w:p w14:paraId="339AF8B7"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28.  Attachment -25 - Undertaking by the bidder regarding Compliance of DMI &amp; SP policy</w:t>
            </w:r>
          </w:p>
          <w:p w14:paraId="5B44655D" w14:textId="77777777" w:rsidR="00F25B19" w:rsidRPr="00F25B19" w:rsidRDefault="00F25B19" w:rsidP="00F25B19">
            <w:pPr>
              <w:ind w:left="612" w:hanging="612"/>
              <w:jc w:val="both"/>
              <w:rPr>
                <w:rFonts w:ascii="Book Antiqua" w:hAnsi="Book Antiqua" w:cs="Arial"/>
              </w:rPr>
            </w:pPr>
          </w:p>
          <w:p w14:paraId="69F1754D"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29.     Attachment -26 - Certification by the Bidder per DoE Order</w:t>
            </w:r>
          </w:p>
          <w:p w14:paraId="6F2E06FA" w14:textId="77777777" w:rsidR="00F25B19" w:rsidRPr="00F25B19" w:rsidRDefault="00F25B19" w:rsidP="00F25B19">
            <w:pPr>
              <w:ind w:left="612" w:hanging="612"/>
              <w:jc w:val="both"/>
              <w:rPr>
                <w:rFonts w:ascii="Book Antiqua" w:hAnsi="Book Antiqua" w:cs="Arial"/>
              </w:rPr>
            </w:pPr>
          </w:p>
          <w:p w14:paraId="53CE9643"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30.     Attachment -27 - </w:t>
            </w:r>
            <w:bookmarkStart w:id="4" w:name="_Toc454620984"/>
            <w:bookmarkStart w:id="5" w:name="_Toc347230628"/>
            <w:r w:rsidRPr="00F25B19">
              <w:rPr>
                <w:rFonts w:ascii="Book Antiqua" w:hAnsi="Book Antiqua" w:cs="Arial"/>
              </w:rPr>
              <w:t>Bid-Securing Declaration</w:t>
            </w:r>
            <w:bookmarkEnd w:id="4"/>
            <w:bookmarkEnd w:id="5"/>
          </w:p>
          <w:p w14:paraId="3767627B" w14:textId="77777777" w:rsidR="00F25B19" w:rsidRPr="00F25B19" w:rsidRDefault="00F25B19" w:rsidP="00F25B19">
            <w:pPr>
              <w:ind w:left="612" w:hanging="612"/>
              <w:jc w:val="both"/>
              <w:rPr>
                <w:rFonts w:ascii="Book Antiqua" w:hAnsi="Book Antiqua" w:cs="Arial"/>
              </w:rPr>
            </w:pPr>
          </w:p>
          <w:p w14:paraId="1439CFDE"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31.  Attachment -28 - Undertaking regarding submission of original/Hard copy part of the bid</w:t>
            </w:r>
          </w:p>
          <w:p w14:paraId="08E8408F" w14:textId="77777777" w:rsidR="00F25B19" w:rsidRPr="00F25B19" w:rsidRDefault="00F25B19" w:rsidP="00F25B19">
            <w:pPr>
              <w:ind w:left="612" w:hanging="612"/>
              <w:jc w:val="both"/>
              <w:rPr>
                <w:rFonts w:ascii="Book Antiqua" w:hAnsi="Book Antiqua" w:cs="Arial"/>
              </w:rPr>
            </w:pPr>
          </w:p>
          <w:p w14:paraId="5101574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32.    </w:t>
            </w:r>
            <w:proofErr w:type="spellStart"/>
            <w:r w:rsidRPr="00F25B19">
              <w:rPr>
                <w:rFonts w:ascii="Book Antiqua" w:hAnsi="Book Antiqua" w:cs="Arial"/>
              </w:rPr>
              <w:t>First_Envelope_and_Bid_Forms</w:t>
            </w:r>
            <w:proofErr w:type="spellEnd"/>
          </w:p>
          <w:p w14:paraId="032BAEE1" w14:textId="77777777" w:rsidR="00F25B19" w:rsidRPr="003156F1" w:rsidRDefault="00F25B19" w:rsidP="00C270CA">
            <w:pPr>
              <w:ind w:left="612" w:hanging="612"/>
              <w:jc w:val="both"/>
              <w:rPr>
                <w:rFonts w:ascii="Book Antiqua" w:hAnsi="Book Antiqua" w:cs="Arial"/>
              </w:rPr>
            </w:pPr>
          </w:p>
          <w:p w14:paraId="12D34B11" w14:textId="77777777" w:rsidR="00C270CA" w:rsidRPr="003156F1" w:rsidRDefault="00C270CA" w:rsidP="00C270CA">
            <w:pPr>
              <w:jc w:val="both"/>
              <w:rPr>
                <w:rFonts w:ascii="Book Antiqua" w:hAnsi="Book Antiqua" w:cs="Arial"/>
              </w:rPr>
            </w:pPr>
          </w:p>
        </w:tc>
      </w:tr>
      <w:tr w:rsidR="00C270CA" w:rsidRPr="003156F1" w14:paraId="71B2FE50" w14:textId="77777777" w:rsidTr="4B52AE4A">
        <w:tc>
          <w:tcPr>
            <w:tcW w:w="1080" w:type="dxa"/>
            <w:tcBorders>
              <w:right w:val="single" w:sz="4" w:space="0" w:color="auto"/>
            </w:tcBorders>
          </w:tcPr>
          <w:p w14:paraId="6EA1FA9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71747D3" w14:textId="77777777" w:rsidR="00C270CA" w:rsidRPr="003156F1" w:rsidRDefault="00C270CA" w:rsidP="00C270CA">
            <w:pPr>
              <w:rPr>
                <w:rFonts w:ascii="Book Antiqua" w:hAnsi="Book Antiqua" w:cs="Arial"/>
              </w:rPr>
            </w:pPr>
            <w:r w:rsidRPr="003156F1">
              <w:rPr>
                <w:rFonts w:ascii="Book Antiqua" w:hAnsi="Book Antiqua" w:cs="Arial"/>
              </w:rPr>
              <w:t>ITB 5.4</w:t>
            </w:r>
          </w:p>
          <w:p w14:paraId="332B42E5" w14:textId="77777777" w:rsidR="00C270CA" w:rsidRPr="003156F1" w:rsidRDefault="00C270CA" w:rsidP="00C270CA">
            <w:pPr>
              <w:rPr>
                <w:rFonts w:ascii="Book Antiqua" w:hAnsi="Book Antiqua" w:cs="Arial"/>
              </w:rPr>
            </w:pPr>
          </w:p>
          <w:p w14:paraId="1DB20B7B" w14:textId="77777777" w:rsidR="00C270CA" w:rsidRPr="003156F1" w:rsidRDefault="00C270CA" w:rsidP="00C270CA">
            <w:pPr>
              <w:jc w:val="center"/>
              <w:rPr>
                <w:rFonts w:ascii="Book Antiqua" w:hAnsi="Book Antiqua" w:cs="Arial"/>
              </w:rPr>
            </w:pPr>
          </w:p>
        </w:tc>
        <w:tc>
          <w:tcPr>
            <w:tcW w:w="7215" w:type="dxa"/>
            <w:tcBorders>
              <w:left w:val="single" w:sz="4" w:space="0" w:color="auto"/>
            </w:tcBorders>
          </w:tcPr>
          <w:p w14:paraId="526F41AD" w14:textId="77777777" w:rsidR="00C270CA" w:rsidRPr="003156F1" w:rsidRDefault="00C270CA" w:rsidP="00C270CA">
            <w:pPr>
              <w:tabs>
                <w:tab w:val="left" w:pos="0"/>
              </w:tabs>
              <w:jc w:val="both"/>
              <w:rPr>
                <w:rFonts w:ascii="Book Antiqua" w:hAnsi="Book Antiqua" w:cs="Arial"/>
                <w:b/>
                <w:bCs/>
              </w:rPr>
            </w:pPr>
            <w:r w:rsidRPr="003156F1">
              <w:rPr>
                <w:rFonts w:ascii="Book Antiqua" w:hAnsi="Book Antiqua" w:cs="Arial"/>
                <w:b/>
                <w:bCs/>
              </w:rPr>
              <w:t>Supplementing Sub Clause 5.4:</w:t>
            </w:r>
          </w:p>
          <w:p w14:paraId="11377B71" w14:textId="77777777" w:rsidR="00C270CA" w:rsidRPr="003156F1" w:rsidRDefault="00C270CA" w:rsidP="00C270CA">
            <w:pPr>
              <w:tabs>
                <w:tab w:val="left" w:pos="0"/>
              </w:tabs>
              <w:jc w:val="both"/>
              <w:rPr>
                <w:rFonts w:ascii="Book Antiqua" w:hAnsi="Book Antiqua" w:cs="Arial"/>
                <w:b/>
                <w:bCs/>
              </w:rPr>
            </w:pPr>
          </w:p>
          <w:p w14:paraId="18875F9E" w14:textId="35A8C485"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00015E2C" w:rsidRPr="003156F1">
              <w:rPr>
                <w:rFonts w:ascii="Book Antiqua" w:hAnsi="Book Antiqua" w:cs="Arial"/>
                <w:b/>
                <w:bCs/>
                <w:color w:val="0000FF"/>
              </w:rPr>
              <w:fldChar w:fldCharType="begin"/>
            </w:r>
            <w:r w:rsidR="00015E2C" w:rsidRPr="003156F1">
              <w:rPr>
                <w:rFonts w:ascii="Book Antiqua" w:hAnsi="Book Antiqua" w:cs="Arial"/>
                <w:b/>
                <w:bCs/>
                <w:color w:val="0000FF"/>
              </w:rPr>
              <w:instrText xml:space="preserve"> MERGEFIELD Bid_Cost </w:instrText>
            </w:r>
            <w:r w:rsidR="00015E2C" w:rsidRPr="003156F1">
              <w:rPr>
                <w:rFonts w:ascii="Book Antiqua" w:hAnsi="Book Antiqua" w:cs="Arial"/>
                <w:b/>
                <w:bCs/>
                <w:color w:val="0000FF"/>
              </w:rPr>
              <w:fldChar w:fldCharType="separate"/>
            </w:r>
            <w:r w:rsidR="00F15B10" w:rsidRPr="003156F1">
              <w:rPr>
                <w:rFonts w:ascii="Book Antiqua" w:hAnsi="Book Antiqua" w:cs="Arial"/>
                <w:b/>
                <w:bCs/>
                <w:noProof/>
                <w:color w:val="0000FF"/>
              </w:rPr>
              <w:t>25000</w:t>
            </w:r>
            <w:r w:rsidR="00015E2C" w:rsidRPr="003156F1">
              <w:rPr>
                <w:rFonts w:ascii="Book Antiqua" w:hAnsi="Book Antiqua" w:cs="Arial"/>
                <w:b/>
                <w:bCs/>
                <w:color w:val="0000FF"/>
              </w:rPr>
              <w:fldChar w:fldCharType="end"/>
            </w:r>
            <w:r w:rsidRPr="003156F1">
              <w:rPr>
                <w:rFonts w:ascii="Book Antiqua" w:hAnsi="Book Antiqua" w:cs="Arial"/>
                <w:b/>
                <w:bCs/>
                <w:color w:val="0000FF"/>
              </w:rPr>
              <w:t>/-</w:t>
            </w:r>
          </w:p>
          <w:p w14:paraId="1C6BE16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2381205D" w14:textId="77777777" w:rsidTr="4B52AE4A">
        <w:tc>
          <w:tcPr>
            <w:tcW w:w="1080" w:type="dxa"/>
            <w:tcBorders>
              <w:right w:val="single" w:sz="4" w:space="0" w:color="auto"/>
            </w:tcBorders>
          </w:tcPr>
          <w:p w14:paraId="7DB7965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071012F4" w14:textId="6422D344" w:rsidR="00C270CA" w:rsidRPr="003156F1" w:rsidRDefault="00C270CA" w:rsidP="00C270CA">
            <w:pPr>
              <w:rPr>
                <w:rFonts w:ascii="Book Antiqua" w:hAnsi="Book Antiqua" w:cs="Arial"/>
              </w:rPr>
            </w:pPr>
            <w:r w:rsidRPr="003156F1">
              <w:rPr>
                <w:rFonts w:ascii="Book Antiqua" w:hAnsi="Book Antiqua" w:cs="Arial"/>
              </w:rPr>
              <w:t>ITB 5.5</w:t>
            </w:r>
          </w:p>
        </w:tc>
        <w:tc>
          <w:tcPr>
            <w:tcW w:w="7215" w:type="dxa"/>
            <w:tcBorders>
              <w:left w:val="single" w:sz="4" w:space="0" w:color="auto"/>
            </w:tcBorders>
          </w:tcPr>
          <w:p w14:paraId="270FB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2093ADBD" w14:textId="77777777" w:rsidR="00C270CA" w:rsidRPr="003156F1"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w:t>
            </w:r>
            <w:r w:rsidRPr="003156F1">
              <w:rPr>
                <w:rFonts w:ascii="Book Antiqua" w:eastAsia="Calibri" w:hAnsi="Book Antiqua" w:cs="Arial"/>
                <w:lang w:bidi="hi-IN"/>
              </w:rPr>
              <w:lastRenderedPageBreak/>
              <w:t xml:space="preserve">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C270CA" w:rsidRPr="003156F1" w:rsidRDefault="00C270CA" w:rsidP="00C270CA">
            <w:pPr>
              <w:jc w:val="both"/>
              <w:rPr>
                <w:rFonts w:ascii="Book Antiqua" w:eastAsia="Calibri" w:hAnsi="Book Antiqua" w:cs="Arial"/>
                <w:lang w:bidi="hi-IN"/>
              </w:rPr>
            </w:pPr>
          </w:p>
          <w:p w14:paraId="69D683AD"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The above-mentioned notification shall be applicable to the upward change took place in the status of Udyam Registered enterprises only.</w:t>
            </w:r>
          </w:p>
          <w:p w14:paraId="0EB3D1B7" w14:textId="77777777" w:rsidR="00C270CA" w:rsidRPr="003156F1" w:rsidRDefault="00C270CA" w:rsidP="00C270CA">
            <w:pPr>
              <w:tabs>
                <w:tab w:val="left" w:pos="0"/>
              </w:tabs>
              <w:jc w:val="both"/>
              <w:rPr>
                <w:rFonts w:ascii="Book Antiqua" w:hAnsi="Book Antiqua" w:cs="Arial"/>
                <w:b/>
                <w:bCs/>
              </w:rPr>
            </w:pPr>
          </w:p>
        </w:tc>
      </w:tr>
      <w:tr w:rsidR="00C270CA" w:rsidRPr="003156F1" w14:paraId="7561DEDE" w14:textId="77777777" w:rsidTr="4B52AE4A">
        <w:tc>
          <w:tcPr>
            <w:tcW w:w="1080" w:type="dxa"/>
            <w:tcBorders>
              <w:right w:val="single" w:sz="4" w:space="0" w:color="auto"/>
            </w:tcBorders>
          </w:tcPr>
          <w:p w14:paraId="7AD3315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13195849" w14:textId="77777777" w:rsidR="00C270CA" w:rsidRPr="003156F1" w:rsidRDefault="00C270CA" w:rsidP="00C270CA">
            <w:pPr>
              <w:rPr>
                <w:rFonts w:ascii="Book Antiqua" w:hAnsi="Book Antiqua" w:cs="Arial"/>
              </w:rPr>
            </w:pPr>
            <w:r w:rsidRPr="003156F1">
              <w:rPr>
                <w:rFonts w:ascii="Book Antiqua" w:hAnsi="Book Antiqua" w:cs="Arial"/>
              </w:rPr>
              <w:t>ITB 6.1</w:t>
            </w:r>
          </w:p>
          <w:p w14:paraId="4E5CB578" w14:textId="77777777" w:rsidR="00C270CA" w:rsidRPr="003156F1" w:rsidRDefault="00C270CA" w:rsidP="00C270CA">
            <w:pPr>
              <w:rPr>
                <w:rFonts w:ascii="Book Antiqua" w:hAnsi="Book Antiqua" w:cs="Arial"/>
              </w:rPr>
            </w:pPr>
          </w:p>
          <w:p w14:paraId="55AAAB56" w14:textId="77777777" w:rsidR="00C270CA" w:rsidRPr="003156F1" w:rsidRDefault="00C270CA" w:rsidP="00C270CA">
            <w:pPr>
              <w:rPr>
                <w:rFonts w:ascii="Book Antiqua" w:hAnsi="Book Antiqua" w:cs="Arial"/>
              </w:rPr>
            </w:pPr>
          </w:p>
          <w:p w14:paraId="0F7BEDEB"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0DB9FA3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3156F1">
              <w:rPr>
                <w:rFonts w:ascii="Book Antiqua" w:hAnsi="Book Antiqua" w:cs="Arial"/>
                <w:b/>
                <w:bCs/>
                <w:lang w:val="en-GB"/>
              </w:rPr>
              <w:t>Address of the Employer:</w:t>
            </w:r>
          </w:p>
          <w:p w14:paraId="32C08CD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754CABAA" w14:textId="72E8257E" w:rsidR="00B364E9" w:rsidRPr="00B364E9" w:rsidRDefault="006A349A" w:rsidP="00B364E9">
            <w:pPr>
              <w:ind w:left="1095" w:hanging="1080"/>
              <w:jc w:val="both"/>
              <w:rPr>
                <w:rFonts w:ascii="Book Antiqua" w:hAnsi="Book Antiqua" w:cs="Arial"/>
                <w:lang w:val="en-GB"/>
              </w:rPr>
            </w:pPr>
            <w:r w:rsidRPr="003156F1">
              <w:rPr>
                <w:rFonts w:ascii="Book Antiqua" w:hAnsi="Book Antiqua" w:cs="Arial"/>
                <w:lang w:val="en-GB"/>
              </w:rPr>
              <w:t xml:space="preserve"> </w:t>
            </w:r>
            <w:r w:rsidR="00B364E9" w:rsidRPr="00B364E9">
              <w:rPr>
                <w:rFonts w:ascii="Book Antiqua" w:hAnsi="Book Antiqua" w:cs="Arial"/>
                <w:lang w:val="en-GB"/>
              </w:rPr>
              <w:t>Power Grid Corporation of India Limited</w:t>
            </w:r>
          </w:p>
          <w:p w14:paraId="1DC31112" w14:textId="753FB65F" w:rsidR="00C270CA" w:rsidRPr="003156F1" w:rsidRDefault="00B364E9" w:rsidP="00B364E9">
            <w:pPr>
              <w:rPr>
                <w:rFonts w:ascii="Book Antiqua" w:hAnsi="Book Antiqua" w:cs="Arial"/>
                <w:snapToGrid w:val="0"/>
              </w:rPr>
            </w:pPr>
            <w:r>
              <w:rPr>
                <w:rFonts w:ascii="Book Antiqua" w:hAnsi="Book Antiqua" w:cs="Arial"/>
                <w:lang w:val="en-GB"/>
              </w:rPr>
              <w:t xml:space="preserve"> </w:t>
            </w:r>
            <w:r w:rsidRPr="00B364E9">
              <w:rPr>
                <w:rFonts w:ascii="Book Antiqua" w:hAnsi="Book Antiqua" w:cs="Arial"/>
                <w:lang w:val="en-GB"/>
              </w:rPr>
              <w:t>SCO Bay 5-10, near Haryana Pollution Control board Office, Sector 16A, Faridabad, Haryana 121002</w:t>
            </w:r>
            <w:r w:rsidR="00C270CA" w:rsidRPr="003156F1">
              <w:rPr>
                <w:rFonts w:ascii="Book Antiqua" w:hAnsi="Book Antiqua" w:cs="Arial"/>
                <w:lang w:val="en-GB"/>
              </w:rPr>
              <w:tab/>
            </w:r>
          </w:p>
          <w:p w14:paraId="5F72A838" w14:textId="77777777" w:rsidR="00C270CA" w:rsidRPr="003156F1" w:rsidRDefault="00C270CA" w:rsidP="00C270CA">
            <w:pPr>
              <w:rPr>
                <w:rFonts w:ascii="Book Antiqua" w:hAnsi="Book Antiqua"/>
                <w:lang w:val="en-GB"/>
              </w:rPr>
            </w:pPr>
          </w:p>
          <w:p w14:paraId="3E6ABCD5" w14:textId="77777777" w:rsidR="00B364E9" w:rsidRPr="00B364E9" w:rsidRDefault="00B364E9" w:rsidP="00B364E9">
            <w:pPr>
              <w:ind w:left="103"/>
              <w:jc w:val="both"/>
              <w:rPr>
                <w:rFonts w:ascii="Book Antiqua" w:hAnsi="Book Antiqua" w:cs="Arial"/>
                <w:b/>
                <w:bCs/>
                <w:lang w:val="en-GB"/>
              </w:rPr>
            </w:pPr>
            <w:r w:rsidRPr="00B364E9">
              <w:rPr>
                <w:rFonts w:ascii="Book Antiqua" w:hAnsi="Book Antiqua" w:cs="Arial"/>
                <w:b/>
                <w:bCs/>
                <w:lang w:val="en-GB"/>
              </w:rPr>
              <w:t>Manager(C&amp;M)</w:t>
            </w:r>
          </w:p>
          <w:p w14:paraId="1FDB0169" w14:textId="77777777" w:rsidR="00B364E9" w:rsidRPr="00B364E9" w:rsidRDefault="00B364E9" w:rsidP="00B364E9">
            <w:pPr>
              <w:ind w:left="103"/>
              <w:jc w:val="both"/>
              <w:rPr>
                <w:rFonts w:ascii="Book Antiqua" w:hAnsi="Book Antiqua" w:cs="Arial"/>
                <w:b/>
                <w:bCs/>
                <w:lang w:val="en-GB"/>
              </w:rPr>
            </w:pPr>
            <w:r w:rsidRPr="00B364E9">
              <w:rPr>
                <w:rFonts w:ascii="Book Antiqua" w:hAnsi="Book Antiqua" w:cs="Arial"/>
                <w:b/>
                <w:bCs/>
                <w:lang w:val="en-GB"/>
              </w:rPr>
              <w:t>Power Grid Corporation of India Limited</w:t>
            </w:r>
          </w:p>
          <w:p w14:paraId="2FD1DE4E" w14:textId="77777777" w:rsidR="00B364E9" w:rsidRPr="00B364E9" w:rsidRDefault="00B364E9" w:rsidP="00B364E9">
            <w:pPr>
              <w:ind w:left="103"/>
              <w:jc w:val="both"/>
              <w:rPr>
                <w:rFonts w:ascii="Book Antiqua" w:hAnsi="Book Antiqua" w:cs="Arial"/>
                <w:b/>
                <w:bCs/>
                <w:lang w:val="en-GB"/>
              </w:rPr>
            </w:pPr>
            <w:r w:rsidRPr="00B364E9">
              <w:rPr>
                <w:rFonts w:ascii="Book Antiqua" w:hAnsi="Book Antiqua" w:cs="Arial"/>
                <w:b/>
                <w:bCs/>
                <w:lang w:val="en-GB"/>
              </w:rPr>
              <w:t>SCO Bay 5-10, near Haryana Pollution Control board Office, Sector 16A, Faridabad, Haryana 121002</w:t>
            </w:r>
          </w:p>
          <w:p w14:paraId="214A22EA" w14:textId="77777777" w:rsidR="00B364E9" w:rsidRPr="00B364E9" w:rsidRDefault="00B364E9" w:rsidP="00B364E9">
            <w:pPr>
              <w:ind w:left="103"/>
              <w:jc w:val="both"/>
              <w:rPr>
                <w:rFonts w:ascii="Book Antiqua" w:hAnsi="Book Antiqua" w:cs="Arial"/>
                <w:b/>
                <w:bCs/>
                <w:lang w:val="en-GB"/>
              </w:rPr>
            </w:pPr>
          </w:p>
          <w:p w14:paraId="342A36E9" w14:textId="77777777" w:rsidR="00B364E9" w:rsidRPr="00B364E9" w:rsidRDefault="00B364E9" w:rsidP="00B364E9">
            <w:pPr>
              <w:ind w:left="103"/>
              <w:jc w:val="both"/>
              <w:rPr>
                <w:rFonts w:ascii="Book Antiqua" w:hAnsi="Book Antiqua" w:cs="Arial"/>
                <w:b/>
                <w:bCs/>
                <w:lang w:val="en-GB"/>
              </w:rPr>
            </w:pPr>
            <w:r w:rsidRPr="00B364E9">
              <w:rPr>
                <w:rFonts w:ascii="Book Antiqua" w:hAnsi="Book Antiqua" w:cs="Arial"/>
                <w:b/>
                <w:bCs/>
                <w:lang w:val="en-GB"/>
              </w:rPr>
              <w:t>Mobile: +91 8950351779/8826896871</w:t>
            </w:r>
          </w:p>
          <w:p w14:paraId="0895C98D" w14:textId="5289628F" w:rsidR="00C270CA" w:rsidRPr="003156F1" w:rsidRDefault="00B364E9" w:rsidP="00B364E9">
            <w:pPr>
              <w:rPr>
                <w:rFonts w:ascii="Book Antiqua" w:hAnsi="Book Antiqua" w:cs="Arial"/>
              </w:rPr>
            </w:pPr>
            <w:r w:rsidRPr="00B364E9">
              <w:rPr>
                <w:rFonts w:ascii="Book Antiqua" w:hAnsi="Book Antiqua" w:cs="Arial"/>
                <w:b/>
                <w:bCs/>
                <w:lang w:val="en-GB"/>
              </w:rPr>
              <w:t>Email Address:  sharmamohit@powergrid.in;           neerajkumar@powergrid.in</w:t>
            </w:r>
          </w:p>
        </w:tc>
      </w:tr>
      <w:tr w:rsidR="00C270CA" w:rsidRPr="003156F1" w14:paraId="389D6634" w14:textId="77777777" w:rsidTr="4B52AE4A">
        <w:tc>
          <w:tcPr>
            <w:tcW w:w="1080" w:type="dxa"/>
            <w:tcBorders>
              <w:right w:val="single" w:sz="4" w:space="0" w:color="auto"/>
            </w:tcBorders>
          </w:tcPr>
          <w:p w14:paraId="46AFD0C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1E92BF2" w14:textId="77777777" w:rsidR="00C270CA" w:rsidRPr="003156F1" w:rsidRDefault="00C270CA" w:rsidP="00C270CA">
            <w:pPr>
              <w:rPr>
                <w:rFonts w:ascii="Book Antiqua" w:hAnsi="Book Antiqua" w:cs="Arial"/>
              </w:rPr>
            </w:pPr>
            <w:r w:rsidRPr="003156F1">
              <w:rPr>
                <w:rFonts w:ascii="Book Antiqua" w:hAnsi="Book Antiqua" w:cs="Arial"/>
              </w:rPr>
              <w:t>ITB 6.1</w:t>
            </w:r>
          </w:p>
          <w:p w14:paraId="4947D1F5"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634E852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Replace line 9 to 14 of para 6.1 as below:</w:t>
            </w:r>
          </w:p>
          <w:p w14:paraId="56584C7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 xml:space="preserve">The Employer will respond through the portal </w:t>
            </w:r>
            <w:r w:rsidRPr="003156F1">
              <w:rPr>
                <w:rStyle w:val="Hyperlink"/>
                <w:rFonts w:ascii="Book Antiqua" w:hAnsi="Book Antiqua" w:cs="Arial"/>
              </w:rPr>
              <w:t>https://etender.powergrid.in</w:t>
            </w:r>
            <w:r w:rsidRPr="003156F1">
              <w:rPr>
                <w:rFonts w:ascii="Book Antiqua" w:hAnsi="Book Antiqua" w:cs="Arial"/>
              </w:rPr>
              <w:t xml:space="preserve"> to any request for clarification or modification of the Bidding Documents that it receives no later than </w:t>
            </w:r>
            <w:r w:rsidRPr="003156F1">
              <w:rPr>
                <w:rFonts w:ascii="Book Antiqua" w:hAnsi="Book Antiqua" w:cs="Arial"/>
                <w:b/>
                <w:bCs/>
              </w:rPr>
              <w:t>Seven (07)</w:t>
            </w:r>
            <w:r w:rsidRPr="003156F1">
              <w:rPr>
                <w:rFonts w:ascii="Book Antiqua" w:hAnsi="Book Antiqua" w:cs="Arial"/>
              </w:rPr>
              <w:t xml:space="preserve"> days prior to the original deadline for submission of bids prescribed by the Employer.</w:t>
            </w:r>
          </w:p>
          <w:p w14:paraId="35452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3156F1" w14:paraId="26DB364E" w14:textId="77777777" w:rsidTr="4B52AE4A">
        <w:tc>
          <w:tcPr>
            <w:tcW w:w="1080" w:type="dxa"/>
            <w:tcBorders>
              <w:right w:val="single" w:sz="4" w:space="0" w:color="auto"/>
            </w:tcBorders>
          </w:tcPr>
          <w:p w14:paraId="0966B2C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3E6617A" w14:textId="77777777" w:rsidR="00C270CA" w:rsidRPr="003156F1" w:rsidRDefault="00C270CA" w:rsidP="00C270CA">
            <w:pPr>
              <w:rPr>
                <w:rFonts w:ascii="Book Antiqua" w:hAnsi="Book Antiqua" w:cs="Arial"/>
              </w:rPr>
            </w:pPr>
            <w:r w:rsidRPr="003156F1">
              <w:rPr>
                <w:rFonts w:ascii="Book Antiqua" w:hAnsi="Book Antiqua" w:cs="Arial"/>
              </w:rPr>
              <w:t>ITB 6.4</w:t>
            </w:r>
          </w:p>
        </w:tc>
        <w:tc>
          <w:tcPr>
            <w:tcW w:w="7215" w:type="dxa"/>
            <w:tcBorders>
              <w:left w:val="single" w:sz="4" w:space="0" w:color="auto"/>
            </w:tcBorders>
          </w:tcPr>
          <w:p w14:paraId="01E352C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3156F1">
              <w:rPr>
                <w:rFonts w:ascii="Book Antiqua" w:hAnsi="Book Antiqua" w:cs="Arial"/>
                <w:lang w:val="en-GB"/>
              </w:rPr>
              <w:t>Supplementing Clause ITB 6.4 with the following:</w:t>
            </w:r>
          </w:p>
          <w:p w14:paraId="08EAF76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u w:val="single"/>
                <w:lang w:val="en-GB"/>
              </w:rPr>
              <w:t>Venue, date and time for Pre-bid Meeting</w:t>
            </w:r>
            <w:r w:rsidRPr="003156F1">
              <w:rPr>
                <w:rFonts w:ascii="Book Antiqua" w:hAnsi="Book Antiqua" w:cs="Arial"/>
                <w:b/>
                <w:bCs/>
                <w:lang w:val="en-GB"/>
              </w:rPr>
              <w:t>:</w:t>
            </w:r>
          </w:p>
          <w:p w14:paraId="7F71E6DA" w14:textId="77777777" w:rsidR="00B364E9" w:rsidRPr="00B364E9" w:rsidRDefault="00B364E9" w:rsidP="00B364E9">
            <w:pPr>
              <w:ind w:left="1095" w:hanging="1080"/>
              <w:jc w:val="both"/>
              <w:rPr>
                <w:rFonts w:ascii="Book Antiqua" w:hAnsi="Book Antiqua" w:cs="Arial"/>
                <w:lang w:val="en-GB"/>
              </w:rPr>
            </w:pPr>
            <w:r w:rsidRPr="00B364E9">
              <w:rPr>
                <w:rFonts w:ascii="Book Antiqua" w:hAnsi="Book Antiqua" w:cs="Arial"/>
                <w:lang w:val="en-GB"/>
              </w:rPr>
              <w:t>Power Grid Corporation of India Limited</w:t>
            </w:r>
          </w:p>
          <w:p w14:paraId="40FB370E" w14:textId="4FB2350D" w:rsidR="00015E2C" w:rsidRPr="003156F1" w:rsidRDefault="00B364E9" w:rsidP="00B364E9">
            <w:pPr>
              <w:ind w:left="103"/>
              <w:jc w:val="both"/>
              <w:rPr>
                <w:rFonts w:ascii="Book Antiqua" w:hAnsi="Book Antiqua" w:cs="Arial"/>
                <w:lang w:val="en-GB"/>
              </w:rPr>
            </w:pPr>
            <w:r w:rsidRPr="00B364E9">
              <w:rPr>
                <w:rFonts w:ascii="Book Antiqua" w:hAnsi="Book Antiqua" w:cs="Arial"/>
                <w:lang w:val="en-GB"/>
              </w:rPr>
              <w:t>SCO Bay 5-10, near Haryana Pollution Control board Office, Sector 16A, Faridabad, Haryana 121002</w:t>
            </w:r>
          </w:p>
          <w:p w14:paraId="5A7D4099" w14:textId="77777777" w:rsidR="00871F78" w:rsidRPr="003156F1"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070E1AB0" w14:textId="6B4A9455" w:rsidR="003156F1" w:rsidRPr="00F006FD" w:rsidRDefault="00175385"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IN"/>
              </w:rPr>
            </w:pPr>
            <w:r w:rsidRPr="003156F1">
              <w:rPr>
                <w:rFonts w:ascii="Book Antiqua" w:hAnsi="Book Antiqua" w:cs="Arial"/>
              </w:rPr>
              <w:t>An online pre-bid meeting against the package is scheduled on</w:t>
            </w:r>
            <w:r w:rsidR="00B44413" w:rsidRPr="003156F1">
              <w:rPr>
                <w:rFonts w:ascii="Book Antiqua" w:hAnsi="Book Antiqua" w:cs="Arial"/>
              </w:rPr>
              <w:t xml:space="preserve"> </w:t>
            </w:r>
            <w:r w:rsidR="00F15B10" w:rsidRPr="00B364E9">
              <w:rPr>
                <w:rFonts w:ascii="Book Antiqua" w:hAnsi="Book Antiqua" w:cs="Arial"/>
                <w:b/>
                <w:bCs/>
                <w:color w:val="0000FF"/>
              </w:rPr>
              <w:fldChar w:fldCharType="begin"/>
            </w:r>
            <w:r w:rsidR="00F15B10" w:rsidRPr="00B364E9">
              <w:rPr>
                <w:rFonts w:ascii="Book Antiqua" w:hAnsi="Book Antiqua" w:cs="Arial"/>
                <w:b/>
                <w:bCs/>
                <w:color w:val="0000FF"/>
              </w:rPr>
              <w:instrText xml:space="preserve"> MERGEFIELD Prebid_meeting_date </w:instrText>
            </w:r>
            <w:r w:rsidR="00F15B10" w:rsidRPr="00B364E9">
              <w:rPr>
                <w:rFonts w:ascii="Book Antiqua" w:hAnsi="Book Antiqua" w:cs="Arial"/>
                <w:b/>
                <w:bCs/>
                <w:color w:val="0000FF"/>
              </w:rPr>
              <w:fldChar w:fldCharType="separate"/>
            </w:r>
            <w:r w:rsidR="00B56866">
              <w:rPr>
                <w:rFonts w:ascii="Book Antiqua" w:hAnsi="Book Antiqua" w:cs="Arial"/>
                <w:b/>
                <w:bCs/>
                <w:color w:val="0000FF"/>
              </w:rPr>
              <w:t>25</w:t>
            </w:r>
            <w:r w:rsidR="00F15B10" w:rsidRPr="00B364E9">
              <w:rPr>
                <w:rFonts w:ascii="Book Antiqua" w:hAnsi="Book Antiqua" w:cs="Arial"/>
                <w:b/>
                <w:bCs/>
                <w:color w:val="0000FF"/>
              </w:rPr>
              <w:t>.0</w:t>
            </w:r>
            <w:r w:rsidR="00B364E9" w:rsidRPr="00B364E9">
              <w:rPr>
                <w:rFonts w:ascii="Book Antiqua" w:hAnsi="Book Antiqua" w:cs="Arial"/>
                <w:b/>
                <w:bCs/>
                <w:color w:val="0000FF"/>
              </w:rPr>
              <w:t>7</w:t>
            </w:r>
            <w:r w:rsidR="00F15B10" w:rsidRPr="00B364E9">
              <w:rPr>
                <w:rFonts w:ascii="Book Antiqua" w:hAnsi="Book Antiqua" w:cs="Arial"/>
                <w:b/>
                <w:bCs/>
                <w:color w:val="0000FF"/>
              </w:rPr>
              <w:t>.2025</w:t>
            </w:r>
            <w:r w:rsidR="00F15B10" w:rsidRPr="00B364E9">
              <w:rPr>
                <w:rFonts w:ascii="Book Antiqua" w:hAnsi="Book Antiqua" w:cs="Arial"/>
                <w:b/>
                <w:bCs/>
                <w:color w:val="0000FF"/>
              </w:rPr>
              <w:fldChar w:fldCharType="end"/>
            </w:r>
            <w:r w:rsidR="00B44413" w:rsidRPr="00B364E9">
              <w:rPr>
                <w:rFonts w:ascii="Book Antiqua" w:hAnsi="Book Antiqua" w:cs="Arial"/>
                <w:b/>
                <w:bCs/>
                <w:color w:val="0000FF"/>
              </w:rPr>
              <w:t>.</w:t>
            </w:r>
            <w:r w:rsidR="00B44413" w:rsidRPr="003156F1">
              <w:rPr>
                <w:rFonts w:ascii="Book Antiqua" w:hAnsi="Book Antiqua" w:cs="Arial"/>
              </w:rPr>
              <w:t xml:space="preserve"> Interested bidders may join the pre-bid meeting using the following link:</w:t>
            </w:r>
            <w:r w:rsidR="003044EE" w:rsidRPr="003044EE">
              <w:rPr>
                <w:lang w:val="en-IN" w:eastAsia="en-IN" w:bidi="hi-IN"/>
              </w:rPr>
              <w:t xml:space="preserve"> </w:t>
            </w:r>
            <w:hyperlink r:id="rId9" w:tgtFrame="_blank" w:history="1">
              <w:r w:rsidR="003044EE" w:rsidRPr="003044EE">
                <w:rPr>
                  <w:rStyle w:val="Hyperlink"/>
                  <w:rFonts w:ascii="Book Antiqua" w:hAnsi="Book Antiqua" w:cs="Arial"/>
                  <w:lang w:val="en-IN"/>
                </w:rPr>
                <w:t xml:space="preserve">Pre bid meeting for Mandola ICT bay Erection and </w:t>
              </w:r>
              <w:proofErr w:type="spellStart"/>
              <w:r w:rsidR="003044EE" w:rsidRPr="003044EE">
                <w:rPr>
                  <w:rStyle w:val="Hyperlink"/>
                  <w:rFonts w:ascii="Book Antiqua" w:hAnsi="Book Antiqua" w:cs="Arial"/>
                  <w:lang w:val="en-IN"/>
                </w:rPr>
                <w:t>Jhatikara</w:t>
              </w:r>
              <w:proofErr w:type="spellEnd"/>
              <w:r w:rsidR="003044EE" w:rsidRPr="003044EE">
                <w:rPr>
                  <w:rStyle w:val="Hyperlink"/>
                  <w:rFonts w:ascii="Book Antiqua" w:hAnsi="Book Antiqua" w:cs="Arial"/>
                  <w:lang w:val="en-IN"/>
                </w:rPr>
                <w:t xml:space="preserve"> Bay extension works | Meeting-Join | Microsoft </w:t>
              </w:r>
              <w:r w:rsidR="003044EE" w:rsidRPr="003044EE">
                <w:rPr>
                  <w:rStyle w:val="Hyperlink"/>
                  <w:rFonts w:ascii="Book Antiqua" w:hAnsi="Book Antiqua" w:cs="Arial"/>
                  <w:lang w:val="en-IN"/>
                </w:rPr>
                <w:lastRenderedPageBreak/>
                <w:t>Teams</w:t>
              </w:r>
            </w:hyperlink>
          </w:p>
          <w:p w14:paraId="1E2E67A4" w14:textId="4C687A45"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__________________________________________________________</w:t>
            </w:r>
          </w:p>
          <w:p w14:paraId="7706A6A9" w14:textId="77777777" w:rsidR="00B44413" w:rsidRPr="003156F1"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3E7CD85A"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Date of pre-bid conference</w:t>
            </w:r>
            <w:r w:rsidRPr="003156F1">
              <w:rPr>
                <w:rFonts w:ascii="Book Antiqua" w:hAnsi="Book Antiqua" w:cs="Arial"/>
                <w:b/>
                <w:bCs/>
                <w:color w:val="C00000"/>
              </w:rPr>
              <w:t xml:space="preserve">: </w:t>
            </w:r>
            <w:r w:rsidR="00F15B10" w:rsidRPr="00B364E9">
              <w:rPr>
                <w:rFonts w:ascii="Book Antiqua" w:hAnsi="Book Antiqua" w:cs="Arial"/>
                <w:b/>
                <w:bCs/>
                <w:color w:val="0000FF"/>
              </w:rPr>
              <w:fldChar w:fldCharType="begin"/>
            </w:r>
            <w:r w:rsidR="00F15B10" w:rsidRPr="00B364E9">
              <w:rPr>
                <w:rFonts w:ascii="Book Antiqua" w:hAnsi="Book Antiqua" w:cs="Arial"/>
                <w:b/>
                <w:bCs/>
                <w:color w:val="0000FF"/>
              </w:rPr>
              <w:instrText xml:space="preserve"> MERGEFIELD Prebid_meeting_date </w:instrText>
            </w:r>
            <w:r w:rsidR="00F15B10" w:rsidRPr="00B364E9">
              <w:rPr>
                <w:rFonts w:ascii="Book Antiqua" w:hAnsi="Book Antiqua" w:cs="Arial"/>
                <w:b/>
                <w:bCs/>
                <w:color w:val="0000FF"/>
              </w:rPr>
              <w:fldChar w:fldCharType="separate"/>
            </w:r>
            <w:r w:rsidR="00B56866">
              <w:rPr>
                <w:rFonts w:ascii="Book Antiqua" w:hAnsi="Book Antiqua" w:cs="Arial"/>
                <w:b/>
                <w:bCs/>
                <w:color w:val="0000FF"/>
              </w:rPr>
              <w:t>25</w:t>
            </w:r>
            <w:r w:rsidR="00F15B10" w:rsidRPr="00B364E9">
              <w:rPr>
                <w:rFonts w:ascii="Book Antiqua" w:hAnsi="Book Antiqua" w:cs="Arial"/>
                <w:b/>
                <w:bCs/>
                <w:color w:val="0000FF"/>
              </w:rPr>
              <w:t>.0</w:t>
            </w:r>
            <w:r w:rsidR="00B364E9" w:rsidRPr="00B364E9">
              <w:rPr>
                <w:rFonts w:ascii="Book Antiqua" w:hAnsi="Book Antiqua" w:cs="Arial"/>
                <w:b/>
                <w:bCs/>
                <w:color w:val="0000FF"/>
              </w:rPr>
              <w:t>7</w:t>
            </w:r>
            <w:r w:rsidR="00F15B10" w:rsidRPr="00B364E9">
              <w:rPr>
                <w:rFonts w:ascii="Book Antiqua" w:hAnsi="Book Antiqua" w:cs="Arial"/>
                <w:b/>
                <w:bCs/>
                <w:color w:val="0000FF"/>
              </w:rPr>
              <w:t>.2025</w:t>
            </w:r>
            <w:r w:rsidR="00F15B10" w:rsidRPr="00B364E9">
              <w:rPr>
                <w:rFonts w:ascii="Book Antiqua" w:hAnsi="Book Antiqua" w:cs="Arial"/>
                <w:b/>
                <w:bCs/>
                <w:color w:val="0000FF"/>
              </w:rPr>
              <w:fldChar w:fldCharType="end"/>
            </w:r>
          </w:p>
          <w:p w14:paraId="78434260" w14:textId="5B6CA3B9"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 xml:space="preserve">Time: </w:t>
            </w:r>
            <w:r w:rsidRPr="00B364E9">
              <w:rPr>
                <w:rFonts w:ascii="Book Antiqua" w:hAnsi="Book Antiqua" w:cs="Arial"/>
                <w:b/>
                <w:bCs/>
                <w:color w:val="0000FF"/>
              </w:rPr>
              <w:t>11</w:t>
            </w:r>
            <w:r w:rsidR="00B56866">
              <w:rPr>
                <w:rFonts w:ascii="Book Antiqua" w:hAnsi="Book Antiqua" w:cs="Arial"/>
                <w:b/>
                <w:bCs/>
                <w:color w:val="0000FF"/>
              </w:rPr>
              <w:t>00</w:t>
            </w:r>
            <w:r w:rsidRPr="00B364E9">
              <w:rPr>
                <w:rFonts w:ascii="Book Antiqua" w:hAnsi="Book Antiqua" w:cs="Arial"/>
                <w:b/>
                <w:bCs/>
                <w:color w:val="0000FF"/>
              </w:rPr>
              <w:t xml:space="preserve"> Hrs. (IST)</w:t>
            </w:r>
            <w:r w:rsidRPr="003156F1">
              <w:rPr>
                <w:rFonts w:ascii="Book Antiqua" w:hAnsi="Book Antiqua" w:cs="Arial"/>
                <w:b/>
                <w:bCs/>
                <w:color w:val="0000FF"/>
              </w:rPr>
              <w:t xml:space="preserve"> onwards.</w:t>
            </w:r>
          </w:p>
          <w:p w14:paraId="475651FD" w14:textId="77777777" w:rsidR="00C270CA" w:rsidRPr="003156F1" w:rsidRDefault="00C270CA" w:rsidP="00C270CA">
            <w:pPr>
              <w:jc w:val="both"/>
              <w:rPr>
                <w:rFonts w:ascii="Book Antiqua" w:hAnsi="Book Antiqua" w:cs="Arial"/>
                <w:color w:val="000000"/>
                <w:lang w:val="en-GB"/>
              </w:rPr>
            </w:pPr>
          </w:p>
          <w:p w14:paraId="55942D27" w14:textId="77777777" w:rsidR="00C270CA" w:rsidRPr="003156F1" w:rsidRDefault="00C270CA" w:rsidP="00C270CA">
            <w:pPr>
              <w:jc w:val="both"/>
              <w:rPr>
                <w:rFonts w:ascii="Book Antiqua" w:hAnsi="Book Antiqua" w:cs="Arial"/>
                <w:lang w:val="en-GB"/>
              </w:rPr>
            </w:pPr>
            <w:r w:rsidRPr="003156F1">
              <w:rPr>
                <w:rFonts w:ascii="Book Antiqua" w:hAnsi="Book Antiqua" w:cs="Arial"/>
                <w:b/>
                <w:bCs/>
                <w:lang w:val="en-GB"/>
              </w:rPr>
              <w:t>Kind Attn.:</w:t>
            </w:r>
          </w:p>
          <w:p w14:paraId="3D6E481A" w14:textId="3FFA0065" w:rsidR="00F15B10" w:rsidRPr="003156F1" w:rsidRDefault="00F15B10" w:rsidP="00015E2C">
            <w:pPr>
              <w:ind w:left="103"/>
              <w:jc w:val="both"/>
              <w:rPr>
                <w:rFonts w:ascii="Book Antiqua" w:hAnsi="Book Antiqua" w:cs="Arial"/>
                <w:b/>
                <w:bCs/>
              </w:rPr>
            </w:pPr>
            <w:r w:rsidRPr="003156F1">
              <w:rPr>
                <w:rFonts w:ascii="Book Antiqua" w:hAnsi="Book Antiqua" w:cs="Arial"/>
                <w:b/>
                <w:bCs/>
              </w:rPr>
              <w:t>Manager (C&amp;M)</w:t>
            </w:r>
          </w:p>
          <w:p w14:paraId="7FD31045" w14:textId="53DF6D3B" w:rsidR="00015E2C" w:rsidRPr="003156F1" w:rsidRDefault="00015E2C" w:rsidP="00015E2C">
            <w:pPr>
              <w:ind w:left="103"/>
              <w:jc w:val="both"/>
              <w:rPr>
                <w:rFonts w:ascii="Book Antiqua" w:hAnsi="Book Antiqua" w:cs="Arial"/>
                <w:b/>
                <w:bCs/>
              </w:rPr>
            </w:pPr>
            <w:r w:rsidRPr="003156F1">
              <w:rPr>
                <w:rFonts w:ascii="Book Antiqua" w:hAnsi="Book Antiqua" w:cs="Arial"/>
                <w:b/>
                <w:bCs/>
              </w:rPr>
              <w:t>Power Grid Corporation of India Limited</w:t>
            </w:r>
          </w:p>
          <w:p w14:paraId="3B2458A3" w14:textId="7ACD7108" w:rsidR="00F15B10" w:rsidRPr="003156F1" w:rsidRDefault="00B364E9" w:rsidP="00F15B10">
            <w:pPr>
              <w:ind w:left="103"/>
              <w:jc w:val="both"/>
              <w:rPr>
                <w:rFonts w:ascii="Book Antiqua" w:hAnsi="Book Antiqua" w:cs="Arial"/>
                <w:b/>
                <w:bCs/>
              </w:rPr>
            </w:pPr>
            <w:r w:rsidRPr="00B364E9">
              <w:rPr>
                <w:rFonts w:ascii="Book Antiqua" w:hAnsi="Book Antiqua" w:cs="Arial"/>
                <w:b/>
                <w:bCs/>
              </w:rPr>
              <w:t>SCO Bay 5-10, near Haryana Pollution Control board Office, Sector 16A, Faridabad, Haryana 121002</w:t>
            </w:r>
          </w:p>
          <w:p w14:paraId="5A7D60F8" w14:textId="77777777" w:rsidR="00F15B10" w:rsidRPr="003156F1" w:rsidRDefault="00F15B10" w:rsidP="00F15B10">
            <w:pPr>
              <w:ind w:left="103"/>
              <w:jc w:val="both"/>
              <w:rPr>
                <w:rFonts w:ascii="Book Antiqua" w:hAnsi="Book Antiqua" w:cs="Arial"/>
                <w:b/>
                <w:bCs/>
                <w:lang w:val="en-GB"/>
              </w:rPr>
            </w:pPr>
          </w:p>
          <w:p w14:paraId="05997599" w14:textId="77777777" w:rsidR="00B364E9" w:rsidRPr="00B364E9" w:rsidRDefault="00B364E9" w:rsidP="00B364E9">
            <w:pPr>
              <w:ind w:left="360" w:firstLine="720"/>
              <w:jc w:val="both"/>
              <w:rPr>
                <w:rFonts w:ascii="Book Antiqua" w:hAnsi="Book Antiqua"/>
                <w:b/>
                <w:bCs/>
              </w:rPr>
            </w:pPr>
            <w:r w:rsidRPr="00B364E9">
              <w:rPr>
                <w:rFonts w:ascii="Book Antiqua" w:hAnsi="Book Antiqua"/>
                <w:b/>
                <w:bCs/>
              </w:rPr>
              <w:t>Mobile: +91 8950351779/8826896871</w:t>
            </w:r>
          </w:p>
          <w:p w14:paraId="2D3EA684" w14:textId="609DEEA1" w:rsidR="00015E2C" w:rsidRPr="003156F1" w:rsidRDefault="00B364E9" w:rsidP="00B364E9">
            <w:pPr>
              <w:ind w:left="2977" w:hanging="1897"/>
              <w:jc w:val="both"/>
              <w:rPr>
                <w:rFonts w:ascii="Book Antiqua" w:hAnsi="Book Antiqua" w:cs="Arial"/>
                <w:color w:val="0000FF"/>
              </w:rPr>
            </w:pPr>
            <w:r w:rsidRPr="00B364E9">
              <w:rPr>
                <w:rFonts w:ascii="Book Antiqua" w:hAnsi="Book Antiqua"/>
                <w:b/>
                <w:bCs/>
              </w:rPr>
              <w:t>Email Address:</w:t>
            </w:r>
            <w:r>
              <w:rPr>
                <w:rFonts w:ascii="Book Antiqua" w:hAnsi="Book Antiqua"/>
                <w:b/>
                <w:bCs/>
              </w:rPr>
              <w:t xml:space="preserve"> </w:t>
            </w:r>
            <w:r w:rsidRPr="00B364E9">
              <w:rPr>
                <w:rFonts w:ascii="Book Antiqua" w:hAnsi="Book Antiqua"/>
                <w:b/>
                <w:bCs/>
              </w:rPr>
              <w:t>sharmamohit@powergrid.in;           neerajkumar@powergrid.in</w:t>
            </w:r>
          </w:p>
          <w:p w14:paraId="0F576570" w14:textId="0DFE178B" w:rsidR="00C270CA" w:rsidRPr="003156F1" w:rsidRDefault="00C270CA" w:rsidP="00E9352D">
            <w:pPr>
              <w:jc w:val="both"/>
              <w:rPr>
                <w:rFonts w:ascii="Book Antiqua" w:hAnsi="Book Antiqua" w:cs="Arial"/>
                <w:color w:val="0000FF"/>
              </w:rPr>
            </w:pPr>
          </w:p>
        </w:tc>
      </w:tr>
      <w:tr w:rsidR="00C270CA" w:rsidRPr="003156F1" w14:paraId="2492A3E7" w14:textId="77777777" w:rsidTr="4B52AE4A">
        <w:tc>
          <w:tcPr>
            <w:tcW w:w="1080" w:type="dxa"/>
            <w:tcBorders>
              <w:right w:val="single" w:sz="4" w:space="0" w:color="auto"/>
            </w:tcBorders>
          </w:tcPr>
          <w:p w14:paraId="795E330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DD8970B" w14:textId="0647FBD8" w:rsidR="00C270CA" w:rsidRPr="003156F1" w:rsidRDefault="00C270CA" w:rsidP="00C270CA">
            <w:pPr>
              <w:pStyle w:val="Default"/>
              <w:jc w:val="both"/>
              <w:rPr>
                <w:rFonts w:cs="Arial"/>
              </w:rPr>
            </w:pPr>
            <w:r w:rsidRPr="003156F1">
              <w:rPr>
                <w:rFonts w:cs="Arial"/>
              </w:rPr>
              <w:t>ITB Clause 9 (I)</w:t>
            </w:r>
          </w:p>
        </w:tc>
        <w:tc>
          <w:tcPr>
            <w:tcW w:w="7215" w:type="dxa"/>
            <w:tcBorders>
              <w:left w:val="single" w:sz="4" w:space="0" w:color="auto"/>
            </w:tcBorders>
          </w:tcPr>
          <w:p w14:paraId="218C3F75" w14:textId="77777777" w:rsidR="00C270CA" w:rsidRPr="003156F1" w:rsidRDefault="00C270CA" w:rsidP="00C270CA">
            <w:pPr>
              <w:pStyle w:val="Default"/>
              <w:jc w:val="both"/>
              <w:rPr>
                <w:rFonts w:cs="Arial"/>
                <w:b/>
                <w:bCs/>
              </w:rPr>
            </w:pPr>
            <w:r w:rsidRPr="003156F1">
              <w:rPr>
                <w:rFonts w:cs="Arial"/>
                <w:b/>
                <w:bCs/>
              </w:rPr>
              <w:t>Supplementing ITB 9 (I) as follows in the Section-BDS:</w:t>
            </w:r>
          </w:p>
          <w:p w14:paraId="1C6B3D1A" w14:textId="77777777" w:rsidR="00C270CA" w:rsidRPr="003156F1" w:rsidRDefault="00C270CA" w:rsidP="00C270CA">
            <w:pPr>
              <w:pStyle w:val="Default"/>
              <w:jc w:val="both"/>
              <w:rPr>
                <w:rFonts w:cs="Arial"/>
                <w:b/>
                <w:bCs/>
              </w:rPr>
            </w:pPr>
          </w:p>
          <w:p w14:paraId="5913E0DD" w14:textId="77777777" w:rsidR="00C270CA" w:rsidRPr="003156F1" w:rsidRDefault="00C270CA" w:rsidP="00C270CA">
            <w:pPr>
              <w:pStyle w:val="Default"/>
              <w:jc w:val="both"/>
              <w:rPr>
                <w:rFonts w:cs="Arial"/>
              </w:rPr>
            </w:pPr>
            <w:r w:rsidRPr="003156F1">
              <w:rPr>
                <w:rFonts w:cs="Arial"/>
              </w:rPr>
              <w:t>The bid shall be submitted by the Bidder in the following manner:</w:t>
            </w:r>
          </w:p>
          <w:p w14:paraId="6AA676FE" w14:textId="77777777" w:rsidR="00C270CA" w:rsidRPr="003156F1" w:rsidRDefault="00C270CA" w:rsidP="00C270CA">
            <w:pPr>
              <w:pStyle w:val="Default"/>
              <w:jc w:val="both"/>
              <w:rPr>
                <w:rFonts w:cs="Arial"/>
              </w:rPr>
            </w:pPr>
          </w:p>
          <w:p w14:paraId="3AB1C8F4" w14:textId="42EDBAB1" w:rsidR="00C270CA" w:rsidRPr="003156F1" w:rsidRDefault="00C270CA" w:rsidP="00C270CA">
            <w:pPr>
              <w:pStyle w:val="Default"/>
              <w:jc w:val="both"/>
              <w:rPr>
                <w:rFonts w:cs="Arial"/>
                <w:b/>
                <w:bCs/>
              </w:rPr>
            </w:pPr>
            <w:r w:rsidRPr="003156F1">
              <w:rPr>
                <w:rFonts w:cs="Arial"/>
                <w:b/>
                <w:bCs/>
              </w:rPr>
              <w:t xml:space="preserve">Bidder(s) shall submit Tender Fee only through POWERGRID ONLINE PAYMENT UTILITY- </w:t>
            </w:r>
            <w:hyperlink r:id="rId10" w:history="1">
              <w:r w:rsidRPr="003156F1">
                <w:rPr>
                  <w:rStyle w:val="Hyperlink"/>
                  <w:rFonts w:cs="Arial"/>
                  <w:b/>
                  <w:bCs/>
                </w:rPr>
                <w:t>https://epay.powergrid.in</w:t>
              </w:r>
            </w:hyperlink>
            <w:r w:rsidRPr="003156F1">
              <w:rPr>
                <w:rFonts w:cs="Arial"/>
                <w:b/>
                <w:bCs/>
              </w:rPr>
              <w:t xml:space="preserve"> </w:t>
            </w:r>
          </w:p>
          <w:p w14:paraId="23D5EC0F" w14:textId="77777777" w:rsidR="00C270CA" w:rsidRPr="003156F1" w:rsidRDefault="00C270CA" w:rsidP="00C270CA">
            <w:pPr>
              <w:pStyle w:val="Default"/>
              <w:jc w:val="both"/>
              <w:rPr>
                <w:rFonts w:cs="Arial"/>
                <w:b/>
                <w:bCs/>
              </w:rPr>
            </w:pPr>
          </w:p>
          <w:p w14:paraId="517707C4" w14:textId="77777777" w:rsidR="00C270CA" w:rsidRPr="003156F1" w:rsidRDefault="00C270CA" w:rsidP="00C270CA">
            <w:pPr>
              <w:pStyle w:val="Default"/>
              <w:jc w:val="both"/>
              <w:rPr>
                <w:rFonts w:cs="Arial"/>
                <w:b/>
                <w:bCs/>
              </w:rPr>
            </w:pPr>
            <w:r w:rsidRPr="003156F1">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3156F1" w:rsidRDefault="00C270CA" w:rsidP="00C270CA">
            <w:pPr>
              <w:pStyle w:val="Default"/>
              <w:jc w:val="both"/>
              <w:rPr>
                <w:rFonts w:cs="Arial"/>
              </w:rPr>
            </w:pPr>
          </w:p>
          <w:p w14:paraId="4C66B815" w14:textId="77777777" w:rsidR="00C270CA" w:rsidRPr="003156F1" w:rsidRDefault="00C270CA" w:rsidP="00C270CA">
            <w:pPr>
              <w:pStyle w:val="Default"/>
              <w:jc w:val="both"/>
              <w:rPr>
                <w:rFonts w:cs="Arial"/>
              </w:rPr>
            </w:pPr>
            <w:r w:rsidRPr="003156F1">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3156F1" w:rsidRDefault="00C270CA" w:rsidP="00C270CA">
            <w:pPr>
              <w:pStyle w:val="Default"/>
              <w:jc w:val="both"/>
              <w:rPr>
                <w:rFonts w:cs="Arial"/>
              </w:rPr>
            </w:pPr>
          </w:p>
          <w:p w14:paraId="6C019459" w14:textId="77777777" w:rsidR="00C270CA" w:rsidRPr="003156F1" w:rsidRDefault="00C270CA" w:rsidP="00C270CA">
            <w:pPr>
              <w:pStyle w:val="Default"/>
              <w:jc w:val="both"/>
              <w:rPr>
                <w:rFonts w:cs="Arial"/>
              </w:rPr>
            </w:pPr>
            <w:r w:rsidRPr="003156F1">
              <w:rPr>
                <w:rFonts w:cs="Arial"/>
              </w:rPr>
              <w:lastRenderedPageBreak/>
              <w:t>The provisions specified at other clauses of the Bidding Documents shall be read in conjunction with the provisions specified hereinabove.</w:t>
            </w:r>
          </w:p>
          <w:p w14:paraId="69275271" w14:textId="77777777" w:rsidR="00C270CA" w:rsidRPr="003156F1" w:rsidRDefault="00C270CA" w:rsidP="00C270CA">
            <w:pPr>
              <w:pStyle w:val="Default"/>
              <w:jc w:val="both"/>
              <w:rPr>
                <w:rFonts w:cs="Arial"/>
                <w:b/>
                <w:bCs/>
              </w:rPr>
            </w:pPr>
          </w:p>
        </w:tc>
      </w:tr>
      <w:tr w:rsidR="00C270CA" w:rsidRPr="003156F1" w14:paraId="0B01C430" w14:textId="77777777" w:rsidTr="4B52AE4A">
        <w:tc>
          <w:tcPr>
            <w:tcW w:w="1080" w:type="dxa"/>
            <w:tcBorders>
              <w:right w:val="single" w:sz="4" w:space="0" w:color="auto"/>
            </w:tcBorders>
          </w:tcPr>
          <w:p w14:paraId="42BF262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3A277B83" w14:textId="6C039DC7" w:rsidR="00C270CA" w:rsidRPr="003156F1" w:rsidRDefault="00C270CA" w:rsidP="00C270CA">
            <w:pPr>
              <w:pStyle w:val="Default"/>
              <w:jc w:val="both"/>
              <w:rPr>
                <w:rFonts w:cs="Arial"/>
              </w:rPr>
            </w:pPr>
            <w:r w:rsidRPr="003156F1">
              <w:rPr>
                <w:rFonts w:cs="Arial"/>
              </w:rPr>
              <w:t>ITB Clause 9 I (viii)</w:t>
            </w:r>
          </w:p>
          <w:p w14:paraId="356792D9" w14:textId="0A18DB81" w:rsidR="00C270CA" w:rsidRPr="003156F1" w:rsidRDefault="00C270CA" w:rsidP="00C270CA">
            <w:pPr>
              <w:pStyle w:val="Default"/>
              <w:jc w:val="both"/>
              <w:rPr>
                <w:rFonts w:cs="Arial"/>
              </w:rPr>
            </w:pPr>
            <w:r w:rsidRPr="003156F1">
              <w:rPr>
                <w:rFonts w:cs="Arial"/>
              </w:rPr>
              <w:t>&amp;</w:t>
            </w:r>
          </w:p>
          <w:p w14:paraId="50930951" w14:textId="77777777" w:rsidR="00C270CA" w:rsidRPr="003156F1" w:rsidRDefault="00C270CA" w:rsidP="00C270CA">
            <w:pPr>
              <w:jc w:val="both"/>
              <w:rPr>
                <w:rFonts w:ascii="Book Antiqua" w:hAnsi="Book Antiqua" w:cs="Arial"/>
              </w:rPr>
            </w:pPr>
            <w:r w:rsidRPr="003156F1">
              <w:rPr>
                <w:rFonts w:ascii="Book Antiqua" w:hAnsi="Book Antiqua" w:cs="Arial"/>
              </w:rPr>
              <w:t>ITB Clause</w:t>
            </w:r>
          </w:p>
          <w:p w14:paraId="07AE4068" w14:textId="33D951C7" w:rsidR="00C270CA" w:rsidRPr="003156F1" w:rsidRDefault="00C270CA" w:rsidP="00C270CA">
            <w:pPr>
              <w:pStyle w:val="Default"/>
              <w:jc w:val="both"/>
              <w:rPr>
                <w:rFonts w:cs="Arial"/>
              </w:rPr>
            </w:pPr>
            <w:r w:rsidRPr="003156F1">
              <w:rPr>
                <w:rFonts w:cs="Arial"/>
              </w:rPr>
              <w:t>9.1 (b) vii</w:t>
            </w:r>
          </w:p>
          <w:p w14:paraId="17BA2629" w14:textId="77777777" w:rsidR="00C270CA" w:rsidRPr="003156F1" w:rsidRDefault="00C270CA" w:rsidP="00C270CA">
            <w:pPr>
              <w:jc w:val="both"/>
              <w:rPr>
                <w:rFonts w:ascii="Book Antiqua" w:hAnsi="Book Antiqua" w:cs="Arial"/>
              </w:rPr>
            </w:pPr>
          </w:p>
        </w:tc>
        <w:tc>
          <w:tcPr>
            <w:tcW w:w="7215" w:type="dxa"/>
            <w:tcBorders>
              <w:left w:val="single" w:sz="4" w:space="0" w:color="auto"/>
            </w:tcBorders>
          </w:tcPr>
          <w:p w14:paraId="138802F1" w14:textId="638263DC" w:rsidR="00C270CA" w:rsidRPr="003156F1" w:rsidRDefault="00C270CA" w:rsidP="00C270CA">
            <w:pPr>
              <w:pStyle w:val="Default"/>
              <w:rPr>
                <w:rFonts w:cs="Arial"/>
                <w:b/>
                <w:bCs/>
              </w:rPr>
            </w:pPr>
            <w:r w:rsidRPr="003156F1">
              <w:rPr>
                <w:rFonts w:cs="Arial"/>
                <w:b/>
                <w:bCs/>
              </w:rPr>
              <w:t>Supplementing Sub-Clause ITB 9 I (viii) &amp; 9.1 (b) (vii):</w:t>
            </w:r>
          </w:p>
          <w:p w14:paraId="28B77F7A" w14:textId="77777777" w:rsidR="00C270CA" w:rsidRPr="003156F1" w:rsidRDefault="00C270CA" w:rsidP="00C270CA">
            <w:pPr>
              <w:pStyle w:val="Default"/>
              <w:jc w:val="both"/>
              <w:rPr>
                <w:rFonts w:cs="Arial"/>
                <w:b/>
                <w:bCs/>
              </w:rPr>
            </w:pPr>
          </w:p>
          <w:p w14:paraId="1013AFD0" w14:textId="77777777" w:rsidR="00C270CA" w:rsidRPr="003156F1" w:rsidRDefault="00C270CA" w:rsidP="00C270CA">
            <w:pPr>
              <w:pStyle w:val="ListParagraph"/>
              <w:numPr>
                <w:ilvl w:val="0"/>
                <w:numId w:val="6"/>
              </w:numPr>
              <w:ind w:left="391"/>
              <w:jc w:val="both"/>
              <w:rPr>
                <w:rFonts w:ascii="Book Antiqua" w:hAnsi="Book Antiqua" w:cs="Arial"/>
                <w:b/>
                <w:bCs/>
                <w:szCs w:val="24"/>
              </w:rPr>
            </w:pPr>
            <w:bookmarkStart w:id="6" w:name="_Hlk78034325"/>
            <w:r w:rsidRPr="003156F1">
              <w:rPr>
                <w:rFonts w:ascii="Book Antiqua" w:hAnsi="Book Antiqua" w:cs="Arial"/>
                <w:szCs w:val="24"/>
              </w:rPr>
              <w:t>Bidders shall also submit (</w:t>
            </w:r>
            <w:proofErr w:type="spellStart"/>
            <w:r w:rsidRPr="003156F1">
              <w:rPr>
                <w:rFonts w:ascii="Book Antiqua" w:hAnsi="Book Antiqua" w:cs="Arial"/>
                <w:szCs w:val="24"/>
              </w:rPr>
              <w:t>i</w:t>
            </w:r>
            <w:proofErr w:type="spellEnd"/>
            <w:r w:rsidRPr="003156F1">
              <w:rPr>
                <w:rFonts w:ascii="Book Antiqua" w:hAnsi="Book Antiqua" w:cs="Arial"/>
                <w:szCs w:val="24"/>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156F1">
              <w:rPr>
                <w:rFonts w:ascii="Book Antiqua" w:hAnsi="Book Antiqua" w:cs="Arial"/>
                <w:szCs w:val="24"/>
              </w:rPr>
              <w:t>MoP</w:t>
            </w:r>
            <w:proofErr w:type="spellEnd"/>
            <w:r w:rsidRPr="003156F1">
              <w:rPr>
                <w:rFonts w:ascii="Book Antiqua" w:hAnsi="Book Antiqua" w:cs="Arial"/>
                <w:szCs w:val="24"/>
              </w:rPr>
              <w:t xml:space="preserve"> order.</w:t>
            </w:r>
            <w:bookmarkEnd w:id="6"/>
          </w:p>
          <w:p w14:paraId="31DD1F2D" w14:textId="7910AEED" w:rsidR="00C270CA" w:rsidRPr="003156F1" w:rsidRDefault="00C270CA" w:rsidP="00C270CA">
            <w:pPr>
              <w:pStyle w:val="ListParagraph"/>
              <w:jc w:val="both"/>
              <w:rPr>
                <w:rFonts w:ascii="Book Antiqua" w:hAnsi="Book Antiqua" w:cs="Arial"/>
                <w:b/>
                <w:bCs/>
                <w:szCs w:val="24"/>
              </w:rPr>
            </w:pPr>
          </w:p>
        </w:tc>
      </w:tr>
      <w:tr w:rsidR="00C270CA" w:rsidRPr="003156F1" w14:paraId="6D62E119" w14:textId="77777777" w:rsidTr="4B52AE4A">
        <w:tc>
          <w:tcPr>
            <w:tcW w:w="1080" w:type="dxa"/>
            <w:tcBorders>
              <w:right w:val="single" w:sz="4" w:space="0" w:color="auto"/>
            </w:tcBorders>
          </w:tcPr>
          <w:p w14:paraId="45FBCCE3"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7EFFAFA" w14:textId="77777777" w:rsidR="00C270CA" w:rsidRPr="003156F1" w:rsidRDefault="00C270CA" w:rsidP="00C270CA">
            <w:pPr>
              <w:rPr>
                <w:rFonts w:ascii="Book Antiqua" w:hAnsi="Book Antiqua" w:cs="Arial"/>
              </w:rPr>
            </w:pPr>
            <w:r w:rsidRPr="003156F1">
              <w:rPr>
                <w:rFonts w:ascii="Book Antiqua" w:hAnsi="Book Antiqua" w:cs="Arial"/>
              </w:rPr>
              <w:t>ITB 9.2</w:t>
            </w:r>
          </w:p>
          <w:p w14:paraId="7C7C32D7"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43B76322" w14:textId="124B4481" w:rsidR="00C270CA" w:rsidRPr="003156F1" w:rsidRDefault="00C270CA" w:rsidP="00C270CA">
            <w:pPr>
              <w:tabs>
                <w:tab w:val="left" w:pos="1773"/>
                <w:tab w:val="left" w:pos="1987"/>
              </w:tabs>
              <w:jc w:val="both"/>
              <w:rPr>
                <w:rFonts w:ascii="Book Antiqua" w:hAnsi="Book Antiqua" w:cs="Arial"/>
              </w:rPr>
            </w:pPr>
            <w:r w:rsidRPr="003156F1">
              <w:rPr>
                <w:rFonts w:ascii="Book Antiqua" w:hAnsi="Book Antiqua" w:cs="Arial"/>
                <w:color w:val="0000FF"/>
              </w:rPr>
              <w:t>Alternative bids shall not be permitted.</w:t>
            </w:r>
          </w:p>
        </w:tc>
      </w:tr>
      <w:tr w:rsidR="00C270CA" w:rsidRPr="003156F1" w14:paraId="7499481D" w14:textId="77777777" w:rsidTr="4B52AE4A">
        <w:trPr>
          <w:trHeight w:val="467"/>
        </w:trPr>
        <w:tc>
          <w:tcPr>
            <w:tcW w:w="1080" w:type="dxa"/>
            <w:tcBorders>
              <w:right w:val="single" w:sz="4" w:space="0" w:color="auto"/>
            </w:tcBorders>
          </w:tcPr>
          <w:p w14:paraId="3CA84C9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8E51F7D" w14:textId="77777777" w:rsidR="00C270CA" w:rsidRPr="003156F1" w:rsidRDefault="00C270CA" w:rsidP="00C270CA">
            <w:pPr>
              <w:rPr>
                <w:rFonts w:ascii="Book Antiqua" w:hAnsi="Book Antiqua" w:cs="Arial"/>
              </w:rPr>
            </w:pPr>
            <w:r w:rsidRPr="003156F1">
              <w:rPr>
                <w:rFonts w:ascii="Book Antiqua" w:hAnsi="Book Antiqua" w:cs="Arial"/>
              </w:rPr>
              <w:t>ITB 9.3</w:t>
            </w:r>
          </w:p>
          <w:p w14:paraId="1F8FB34C" w14:textId="77777777" w:rsidR="00C270CA" w:rsidRPr="003156F1" w:rsidRDefault="00C270CA" w:rsidP="00C270CA">
            <w:pPr>
              <w:jc w:val="center"/>
              <w:rPr>
                <w:rFonts w:ascii="Book Antiqua" w:hAnsi="Book Antiqua" w:cs="Arial"/>
              </w:rPr>
            </w:pPr>
          </w:p>
        </w:tc>
        <w:tc>
          <w:tcPr>
            <w:tcW w:w="7215" w:type="dxa"/>
            <w:tcBorders>
              <w:left w:val="single" w:sz="4" w:space="0" w:color="auto"/>
            </w:tcBorders>
          </w:tcPr>
          <w:p w14:paraId="68F5F3E5"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9.3 with the following:</w:t>
            </w:r>
          </w:p>
          <w:p w14:paraId="3E9A9133" w14:textId="77777777" w:rsidR="00C270CA" w:rsidRPr="003156F1" w:rsidRDefault="00C270CA" w:rsidP="00C270CA">
            <w:pPr>
              <w:jc w:val="both"/>
              <w:rPr>
                <w:rFonts w:ascii="Book Antiqua" w:hAnsi="Book Antiqua" w:cs="Arial"/>
                <w:lang w:val="en-GB"/>
              </w:rPr>
            </w:pPr>
          </w:p>
          <w:p w14:paraId="4AC138C7"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3156F1" w:rsidRDefault="00C270CA" w:rsidP="00C270CA">
            <w:pPr>
              <w:jc w:val="both"/>
              <w:rPr>
                <w:rFonts w:ascii="Book Antiqua" w:hAnsi="Book Antiqua" w:cs="Arial"/>
                <w:lang w:val="en-GB"/>
              </w:rPr>
            </w:pPr>
          </w:p>
          <w:p w14:paraId="70E20A1B"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3156F1" w:rsidRDefault="00C270CA" w:rsidP="00C270CA">
            <w:pPr>
              <w:jc w:val="both"/>
              <w:rPr>
                <w:rFonts w:ascii="Book Antiqua" w:hAnsi="Book Antiqua" w:cs="Arial"/>
                <w:lang w:val="en-GB"/>
              </w:rPr>
            </w:pPr>
          </w:p>
          <w:p w14:paraId="598B6A1D" w14:textId="77777777" w:rsidR="00C270CA" w:rsidRPr="003156F1" w:rsidRDefault="00C270CA" w:rsidP="00C270CA">
            <w:pPr>
              <w:pStyle w:val="Default"/>
              <w:jc w:val="both"/>
              <w:rPr>
                <w:rFonts w:cs="Arial"/>
                <w:lang w:val="en-GB"/>
              </w:rPr>
            </w:pPr>
            <w:r w:rsidRPr="003156F1">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3156F1" w:rsidRDefault="00C270CA" w:rsidP="00C270CA">
            <w:pPr>
              <w:pStyle w:val="Default"/>
              <w:jc w:val="both"/>
              <w:rPr>
                <w:b/>
                <w:bCs/>
                <w:lang w:val="en-GB"/>
              </w:rPr>
            </w:pPr>
          </w:p>
        </w:tc>
      </w:tr>
      <w:tr w:rsidR="00C270CA" w:rsidRPr="003156F1" w14:paraId="5A129779" w14:textId="77777777" w:rsidTr="4B52AE4A">
        <w:trPr>
          <w:trHeight w:val="467"/>
        </w:trPr>
        <w:tc>
          <w:tcPr>
            <w:tcW w:w="1080" w:type="dxa"/>
            <w:tcBorders>
              <w:right w:val="single" w:sz="4" w:space="0" w:color="auto"/>
            </w:tcBorders>
          </w:tcPr>
          <w:p w14:paraId="5E2CD69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9304F37" w14:textId="63119C50" w:rsidR="00C270CA" w:rsidRPr="003156F1" w:rsidRDefault="00C270CA" w:rsidP="00C270CA">
            <w:pPr>
              <w:jc w:val="center"/>
              <w:rPr>
                <w:rFonts w:ascii="Book Antiqua" w:hAnsi="Book Antiqua" w:cs="Arial"/>
              </w:rPr>
            </w:pPr>
            <w:r w:rsidRPr="003156F1">
              <w:rPr>
                <w:rFonts w:ascii="Book Antiqua" w:hAnsi="Book Antiqua" w:cs="Arial"/>
              </w:rPr>
              <w:t>ITB 9.3 (a)</w:t>
            </w:r>
          </w:p>
        </w:tc>
        <w:tc>
          <w:tcPr>
            <w:tcW w:w="7215" w:type="dxa"/>
            <w:tcBorders>
              <w:left w:val="single" w:sz="4" w:space="0" w:color="auto"/>
            </w:tcBorders>
          </w:tcPr>
          <w:p w14:paraId="35A6853A" w14:textId="77777777" w:rsidR="00C270CA" w:rsidRPr="003156F1" w:rsidRDefault="00C270CA" w:rsidP="00C270CA">
            <w:pPr>
              <w:pStyle w:val="Default"/>
              <w:jc w:val="both"/>
              <w:rPr>
                <w:b/>
                <w:bCs/>
                <w:lang w:val="en-GB"/>
              </w:rPr>
            </w:pPr>
            <w:r w:rsidRPr="003156F1">
              <w:rPr>
                <w:b/>
                <w:bCs/>
                <w:lang w:val="en-GB"/>
              </w:rPr>
              <w:t>Replace ITB clause 9.3(a) with the following:</w:t>
            </w:r>
          </w:p>
          <w:p w14:paraId="5051C594" w14:textId="77777777" w:rsidR="00C270CA" w:rsidRPr="003156F1" w:rsidRDefault="00C270CA" w:rsidP="00C270CA">
            <w:pPr>
              <w:pStyle w:val="Default"/>
              <w:jc w:val="both"/>
            </w:pPr>
          </w:p>
          <w:p w14:paraId="6C15B1DA" w14:textId="77777777" w:rsidR="00C270CA" w:rsidRPr="003156F1" w:rsidRDefault="00C270CA" w:rsidP="00C270CA">
            <w:pPr>
              <w:pStyle w:val="Default"/>
              <w:numPr>
                <w:ilvl w:val="0"/>
                <w:numId w:val="26"/>
              </w:numPr>
              <w:ind w:left="432" w:hanging="432"/>
              <w:jc w:val="both"/>
            </w:pPr>
            <w:r w:rsidRPr="003156F1">
              <w:t xml:space="preserve">Attachment 1: </w:t>
            </w:r>
            <w:r w:rsidRPr="003156F1">
              <w:rPr>
                <w:b/>
                <w:bCs/>
              </w:rPr>
              <w:t>Not Applicable</w:t>
            </w:r>
          </w:p>
          <w:p w14:paraId="4D5BE951" w14:textId="77777777" w:rsidR="00C270CA" w:rsidRPr="003156F1" w:rsidRDefault="00C270CA" w:rsidP="00C270CA">
            <w:pPr>
              <w:jc w:val="both"/>
              <w:rPr>
                <w:rFonts w:ascii="Book Antiqua" w:hAnsi="Book Antiqua" w:cs="Arial"/>
                <w:b/>
                <w:bCs/>
                <w:lang w:val="en-GB"/>
              </w:rPr>
            </w:pPr>
          </w:p>
        </w:tc>
      </w:tr>
      <w:tr w:rsidR="00C270CA" w:rsidRPr="003156F1" w14:paraId="20B1D69D" w14:textId="77777777" w:rsidTr="4B52AE4A">
        <w:trPr>
          <w:trHeight w:val="467"/>
        </w:trPr>
        <w:tc>
          <w:tcPr>
            <w:tcW w:w="1080" w:type="dxa"/>
            <w:tcBorders>
              <w:right w:val="single" w:sz="4" w:space="0" w:color="auto"/>
            </w:tcBorders>
          </w:tcPr>
          <w:p w14:paraId="00A4C7E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C96B97F" w14:textId="6181D874" w:rsidR="00C270CA" w:rsidRPr="003156F1" w:rsidRDefault="00C270CA" w:rsidP="00C270CA">
            <w:pPr>
              <w:jc w:val="center"/>
              <w:rPr>
                <w:rFonts w:ascii="Book Antiqua" w:hAnsi="Book Antiqua" w:cs="Arial"/>
              </w:rPr>
            </w:pPr>
            <w:r w:rsidRPr="003156F1">
              <w:rPr>
                <w:rFonts w:ascii="Book Antiqua" w:hAnsi="Book Antiqua" w:cs="Arial"/>
              </w:rPr>
              <w:t>ITB 9.3 (c)</w:t>
            </w:r>
          </w:p>
        </w:tc>
        <w:tc>
          <w:tcPr>
            <w:tcW w:w="7215" w:type="dxa"/>
            <w:tcBorders>
              <w:left w:val="single" w:sz="4" w:space="0" w:color="auto"/>
            </w:tcBorders>
          </w:tcPr>
          <w:p w14:paraId="4D59B9D3" w14:textId="6762D48B" w:rsidR="00C270CA" w:rsidRPr="003156F1" w:rsidRDefault="00C270CA" w:rsidP="00C270CA">
            <w:pPr>
              <w:rPr>
                <w:rFonts w:ascii="Book Antiqua" w:hAnsi="Book Antiqua"/>
                <w:b/>
                <w:bCs/>
                <w:lang w:val="en-GB"/>
              </w:rPr>
            </w:pPr>
            <w:r w:rsidRPr="003156F1">
              <w:rPr>
                <w:rFonts w:ascii="Book Antiqua" w:hAnsi="Book Antiqua"/>
                <w:b/>
                <w:bCs/>
                <w:lang w:val="en-GB"/>
              </w:rPr>
              <w:t>Replace ITB clause 9.3 (c) with the following:</w:t>
            </w:r>
          </w:p>
          <w:p w14:paraId="063AABC6" w14:textId="77777777" w:rsidR="00C270CA" w:rsidRPr="003156F1" w:rsidRDefault="00C270CA" w:rsidP="00C270CA">
            <w:pPr>
              <w:pStyle w:val="Default"/>
              <w:jc w:val="both"/>
              <w:rPr>
                <w:b/>
                <w:bCs/>
                <w:i/>
                <w:iCs/>
              </w:rPr>
            </w:pPr>
          </w:p>
          <w:p w14:paraId="13DC6F6C" w14:textId="77777777" w:rsidR="00C270CA" w:rsidRPr="003156F1" w:rsidRDefault="00C270CA" w:rsidP="00C270C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w:t>
            </w:r>
            <w:r w:rsidRPr="003156F1">
              <w:rPr>
                <w:rFonts w:ascii="Book Antiqua" w:eastAsia="Calibri" w:hAnsi="Book Antiqua"/>
                <w:i/>
                <w:iCs/>
                <w:color w:val="000000"/>
                <w:lang w:bidi="hi-IN"/>
              </w:rPr>
              <w:lastRenderedPageBreak/>
              <w:t xml:space="preserve">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0AAB4752" w14:textId="77777777" w:rsidR="00C270CA" w:rsidRPr="003156F1" w:rsidRDefault="00C270CA" w:rsidP="00C270CA">
            <w:pPr>
              <w:jc w:val="both"/>
              <w:rPr>
                <w:rFonts w:ascii="Book Antiqua" w:eastAsia="Calibri" w:hAnsi="Book Antiqua"/>
                <w:i/>
                <w:iCs/>
                <w:color w:val="000000"/>
                <w:lang w:bidi="hi-IN"/>
              </w:rPr>
            </w:pPr>
          </w:p>
          <w:p w14:paraId="67DBDA6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78564B13"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18B17CF" w14:textId="77777777" w:rsidR="00C270CA" w:rsidRPr="003156F1" w:rsidRDefault="00C270CA" w:rsidP="00C270CA">
            <w:pPr>
              <w:jc w:val="both"/>
              <w:rPr>
                <w:rFonts w:ascii="Book Antiqua" w:eastAsia="Calibri" w:hAnsi="Book Antiqua"/>
                <w:color w:val="000000"/>
                <w:lang w:bidi="hi-IN"/>
              </w:rPr>
            </w:pPr>
          </w:p>
          <w:p w14:paraId="701D1612" w14:textId="77777777" w:rsidR="00C270CA" w:rsidRPr="003156F1" w:rsidRDefault="00C270CA" w:rsidP="00C270C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26E4A162" w14:textId="77777777" w:rsidR="00C270CA" w:rsidRPr="003156F1" w:rsidRDefault="00C270CA" w:rsidP="00C270CA">
            <w:pPr>
              <w:rPr>
                <w:rFonts w:ascii="Book Antiqua" w:hAnsi="Book Antiqua"/>
                <w:lang w:bidi="hi-IN"/>
              </w:rPr>
            </w:pPr>
          </w:p>
          <w:p w14:paraId="2C0FF55C" w14:textId="3C8E3F70" w:rsidR="00C270CA" w:rsidRPr="003156F1" w:rsidRDefault="00C270CA" w:rsidP="00C270C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
          <w:p w14:paraId="7B448C3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0FC3B987"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65CB75A5" w14:textId="77777777" w:rsidR="00C270CA" w:rsidRDefault="00C270CA" w:rsidP="00C270CA">
            <w:pPr>
              <w:pStyle w:val="Default"/>
              <w:jc w:val="both"/>
              <w:rPr>
                <w:b/>
                <w:bCs/>
                <w:lang w:val="en-GB"/>
              </w:rPr>
            </w:pPr>
          </w:p>
          <w:p w14:paraId="4D571447" w14:textId="77777777" w:rsidR="00AA2A95" w:rsidRPr="003156F1" w:rsidRDefault="00AA2A95" w:rsidP="00C270CA">
            <w:pPr>
              <w:pStyle w:val="Default"/>
              <w:jc w:val="both"/>
              <w:rPr>
                <w:b/>
                <w:bCs/>
                <w:lang w:val="en-GB"/>
              </w:rPr>
            </w:pPr>
          </w:p>
        </w:tc>
      </w:tr>
      <w:tr w:rsidR="00C270CA" w:rsidRPr="003156F1" w14:paraId="0389B11D" w14:textId="77777777" w:rsidTr="4B52AE4A">
        <w:trPr>
          <w:trHeight w:val="80"/>
        </w:trPr>
        <w:tc>
          <w:tcPr>
            <w:tcW w:w="1080" w:type="dxa"/>
            <w:tcBorders>
              <w:right w:val="single" w:sz="4" w:space="0" w:color="auto"/>
            </w:tcBorders>
          </w:tcPr>
          <w:p w14:paraId="567AEE8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51D996B" w14:textId="6FC5F17C" w:rsidR="00C270CA" w:rsidRPr="003156F1" w:rsidRDefault="00C270CA" w:rsidP="00C270CA">
            <w:pPr>
              <w:jc w:val="center"/>
              <w:rPr>
                <w:rFonts w:ascii="Book Antiqua" w:hAnsi="Book Antiqua" w:cs="Arial"/>
              </w:rPr>
            </w:pPr>
            <w:r w:rsidRPr="003156F1">
              <w:rPr>
                <w:rFonts w:ascii="Book Antiqua" w:hAnsi="Book Antiqua" w:cs="Arial"/>
              </w:rPr>
              <w:t>ITB 9.3 (p)</w:t>
            </w:r>
          </w:p>
        </w:tc>
        <w:tc>
          <w:tcPr>
            <w:tcW w:w="7215" w:type="dxa"/>
            <w:tcBorders>
              <w:left w:val="single" w:sz="4" w:space="0" w:color="auto"/>
            </w:tcBorders>
          </w:tcPr>
          <w:p w14:paraId="61E9AD87" w14:textId="318E402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Replacing ITB clause 9.3(p) with the following:</w:t>
            </w:r>
          </w:p>
          <w:p w14:paraId="6A7B7966" w14:textId="77777777" w:rsidR="00C270CA" w:rsidRPr="003156F1" w:rsidRDefault="00C270CA" w:rsidP="00C270CA">
            <w:pPr>
              <w:jc w:val="both"/>
              <w:rPr>
                <w:rFonts w:ascii="Book Antiqua" w:hAnsi="Book Antiqua" w:cs="Arial"/>
                <w:b/>
                <w:bCs/>
                <w:lang w:val="en-GB"/>
              </w:rPr>
            </w:pPr>
          </w:p>
          <w:p w14:paraId="12C8E2FE" w14:textId="6DA89738" w:rsidR="00C270CA" w:rsidRPr="003156F1" w:rsidRDefault="00C270CA" w:rsidP="00C270CA">
            <w:pPr>
              <w:ind w:left="1667" w:hanging="1601"/>
              <w:jc w:val="both"/>
              <w:rPr>
                <w:rFonts w:ascii="Book Antiqua" w:hAnsi="Book Antiqua" w:cs="Arial"/>
              </w:rPr>
            </w:pPr>
            <w:r w:rsidRPr="003156F1">
              <w:rPr>
                <w:rFonts w:ascii="Book Antiqua" w:hAnsi="Book Antiqua" w:cs="Arial"/>
              </w:rPr>
              <w:t>Attachment 15:</w:t>
            </w:r>
            <w:r w:rsidRPr="003156F1">
              <w:rPr>
                <w:rFonts w:ascii="Book Antiqua" w:hAnsi="Book Antiqua" w:cs="Arial"/>
              </w:rPr>
              <w:tab/>
              <w:t xml:space="preserve">Option for </w:t>
            </w:r>
            <w:r w:rsidRPr="003156F1">
              <w:rPr>
                <w:rFonts w:ascii="Book Antiqua" w:hAnsi="Book Antiqua" w:cs="Arial"/>
                <w:b/>
                <w:bCs/>
              </w:rPr>
              <w:t>Interest Bearing Advance(s) (Initial Advance and/or Engineering Advance)</w:t>
            </w:r>
            <w:r w:rsidRPr="003156F1">
              <w:rPr>
                <w:rFonts w:ascii="Book Antiqua" w:hAnsi="Book Antiqua" w:cs="Arial"/>
              </w:rPr>
              <w:t xml:space="preserve"> and Information for E-payment, PF details and declaration regarding Micro/Small &amp; Medium Enterprises</w:t>
            </w:r>
          </w:p>
          <w:p w14:paraId="3FB8E59E" w14:textId="77777777" w:rsidR="00C270CA" w:rsidRPr="003156F1" w:rsidRDefault="00C270CA" w:rsidP="00C270CA">
            <w:pPr>
              <w:ind w:left="3600" w:hanging="2520"/>
              <w:jc w:val="both"/>
              <w:rPr>
                <w:rFonts w:ascii="Book Antiqua" w:hAnsi="Book Antiqua" w:cs="Arial"/>
              </w:rPr>
            </w:pPr>
          </w:p>
          <w:p w14:paraId="334DB2D8" w14:textId="16407A8C" w:rsidR="00C270CA" w:rsidRPr="003156F1" w:rsidRDefault="00C270CA" w:rsidP="00C270CA">
            <w:pPr>
              <w:ind w:left="1667" w:hanging="587"/>
              <w:jc w:val="both"/>
              <w:rPr>
                <w:rFonts w:ascii="Book Antiqua" w:hAnsi="Book Antiqua" w:cs="Arial"/>
              </w:rPr>
            </w:pPr>
            <w:r w:rsidRPr="003156F1">
              <w:rPr>
                <w:rFonts w:ascii="Book Antiqua" w:hAnsi="Book Antiqua" w:cs="Arial"/>
              </w:rPr>
              <w:tab/>
              <w:t>Scanned copy of Sample Cheque (Cancelled) shall also be uploaded (refer para 15.4 below).</w:t>
            </w:r>
          </w:p>
          <w:p w14:paraId="46D2D725" w14:textId="77777777" w:rsidR="00C270CA" w:rsidRPr="003156F1" w:rsidRDefault="00C270CA" w:rsidP="00C270CA">
            <w:pPr>
              <w:ind w:left="1620" w:hanging="540"/>
              <w:jc w:val="both"/>
              <w:rPr>
                <w:rFonts w:ascii="Book Antiqua" w:hAnsi="Book Antiqua" w:cs="Arial"/>
              </w:rPr>
            </w:pPr>
          </w:p>
          <w:p w14:paraId="219475A5" w14:textId="01252AB5" w:rsidR="00C270CA" w:rsidRPr="003156F1" w:rsidRDefault="00C270CA" w:rsidP="00C270CA">
            <w:pPr>
              <w:jc w:val="both"/>
              <w:rPr>
                <w:rFonts w:ascii="Book Antiqua" w:hAnsi="Book Antiqua" w:cs="Arial"/>
              </w:rPr>
            </w:pPr>
            <w:r w:rsidRPr="003156F1">
              <w:rPr>
                <w:rFonts w:ascii="Book Antiqua" w:hAnsi="Book Antiqua" w:cs="Arial"/>
              </w:rPr>
              <w:t xml:space="preserve">In this Attachment, the Bidder is required to clearly mention whether the Bidder would opt for Interest bearing </w:t>
            </w:r>
            <w:r w:rsidRPr="003156F1">
              <w:rPr>
                <w:rFonts w:ascii="Book Antiqua" w:hAnsi="Book Antiqua" w:cs="Arial"/>
                <w:strike/>
              </w:rPr>
              <w:t>initial</w:t>
            </w:r>
            <w:r w:rsidRPr="003156F1">
              <w:rPr>
                <w:rFonts w:ascii="Book Antiqua" w:hAnsi="Book Antiqua" w:cs="Arial"/>
              </w:rPr>
              <w:t xml:space="preserve"> advance(s) in addition to providing the other information as above. </w:t>
            </w:r>
          </w:p>
          <w:p w14:paraId="1B9378B0" w14:textId="1DED1BCB" w:rsidR="00C270CA" w:rsidRPr="003156F1" w:rsidRDefault="00C270CA" w:rsidP="00C270CA">
            <w:pPr>
              <w:jc w:val="both"/>
              <w:rPr>
                <w:rFonts w:ascii="Book Antiqua" w:hAnsi="Book Antiqua" w:cs="Arial"/>
                <w:b/>
                <w:bCs/>
                <w:lang w:val="en-GB"/>
              </w:rPr>
            </w:pPr>
          </w:p>
        </w:tc>
      </w:tr>
      <w:tr w:rsidR="00C270CA" w:rsidRPr="003156F1" w14:paraId="1754209B" w14:textId="77777777" w:rsidTr="4B52AE4A">
        <w:trPr>
          <w:trHeight w:val="260"/>
        </w:trPr>
        <w:tc>
          <w:tcPr>
            <w:tcW w:w="1080" w:type="dxa"/>
            <w:tcBorders>
              <w:right w:val="single" w:sz="4" w:space="0" w:color="auto"/>
            </w:tcBorders>
          </w:tcPr>
          <w:p w14:paraId="5E025262"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1A1F601B" w14:textId="5BF8E418" w:rsidR="00C270CA" w:rsidRPr="003156F1" w:rsidRDefault="00C270CA" w:rsidP="00C270CA">
            <w:pPr>
              <w:rPr>
                <w:rFonts w:ascii="Book Antiqua" w:hAnsi="Book Antiqua" w:cs="Arial"/>
              </w:rPr>
            </w:pPr>
            <w:r w:rsidRPr="003156F1">
              <w:rPr>
                <w:rFonts w:ascii="Book Antiqua" w:hAnsi="Book Antiqua" w:cs="Arial"/>
              </w:rPr>
              <w:t xml:space="preserve">ITB 9.3 (v), (w), (x), (y), (z), (aa), (bb) &amp; </w:t>
            </w:r>
            <w:r w:rsidRPr="003156F1">
              <w:rPr>
                <w:rFonts w:ascii="Book Antiqua" w:hAnsi="Book Antiqua" w:cs="Arial"/>
              </w:rPr>
              <w:lastRenderedPageBreak/>
              <w:t>(cc)</w:t>
            </w:r>
          </w:p>
        </w:tc>
        <w:tc>
          <w:tcPr>
            <w:tcW w:w="7215" w:type="dxa"/>
            <w:tcBorders>
              <w:left w:val="single" w:sz="4" w:space="0" w:color="auto"/>
            </w:tcBorders>
          </w:tcPr>
          <w:p w14:paraId="765362F4" w14:textId="77777777" w:rsidR="00C270CA" w:rsidRPr="003156F1" w:rsidRDefault="00C270CA" w:rsidP="00C270CA">
            <w:pPr>
              <w:jc w:val="both"/>
              <w:rPr>
                <w:rFonts w:ascii="Book Antiqua" w:hAnsi="Book Antiqua"/>
                <w:b/>
                <w:bCs/>
              </w:rPr>
            </w:pPr>
            <w:r w:rsidRPr="003156F1">
              <w:rPr>
                <w:rFonts w:ascii="Book Antiqua" w:hAnsi="Book Antiqua" w:cs="Arial"/>
                <w:b/>
                <w:bCs/>
                <w:snapToGrid w:val="0"/>
              </w:rPr>
              <w:lastRenderedPageBreak/>
              <w:t>Add new Clauses ITB 9.3(v), ITB 9.3(w), ITB 9.3 (x), ITB 9.3 (y), ITB 9.3 (z), ITB 9.3(aa), ITB 9.3(bb) and ITB 9.3(cc) as follows:</w:t>
            </w:r>
          </w:p>
          <w:p w14:paraId="78081C9A" w14:textId="77777777" w:rsidR="00C270CA" w:rsidRPr="003156F1" w:rsidRDefault="00C270CA" w:rsidP="00C270CA">
            <w:pPr>
              <w:jc w:val="both"/>
              <w:rPr>
                <w:rFonts w:ascii="Book Antiqua" w:hAnsi="Book Antiqua"/>
                <w:b/>
                <w:bCs/>
              </w:rPr>
            </w:pPr>
          </w:p>
          <w:p w14:paraId="6A3E4AC9"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(v)</w:t>
            </w:r>
            <w:r w:rsidRPr="003156F1">
              <w:rPr>
                <w:rFonts w:ascii="Book Antiqua" w:hAnsi="Book Antiqua" w:cs="Arial"/>
                <w:b/>
                <w:bCs/>
              </w:rPr>
              <w:tab/>
              <w:t>Attachment 21:</w:t>
            </w:r>
            <w:r w:rsidRPr="003156F1">
              <w:rPr>
                <w:rFonts w:ascii="Book Antiqua" w:hAnsi="Book Antiqua" w:cs="Arial"/>
                <w:b/>
                <w:bCs/>
              </w:rPr>
              <w:tab/>
              <w:t xml:space="preserve">Affidavit of Self certification </w:t>
            </w:r>
            <w:r w:rsidRPr="003156F1">
              <w:rPr>
                <w:rFonts w:ascii="Book Antiqua" w:hAnsi="Book Antiqua" w:cs="Arial"/>
                <w:b/>
                <w:bCs/>
              </w:rPr>
              <w:lastRenderedPageBreak/>
              <w:t xml:space="preserve">regarding Minimum Local Content in line with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 (</w:t>
            </w:r>
            <w:r w:rsidRPr="003156F1">
              <w:rPr>
                <w:rFonts w:ascii="Book Antiqua" w:hAnsi="Book Antiqua" w:cs="Arial"/>
                <w:b/>
                <w:bCs/>
                <w:i/>
                <w:iCs/>
              </w:rPr>
              <w:t>submission of Hard Copy in ‘Original’</w:t>
            </w:r>
            <w:r w:rsidRPr="003156F1">
              <w:rPr>
                <w:rFonts w:ascii="Book Antiqua" w:hAnsi="Book Antiqua" w:cs="Arial"/>
                <w:b/>
                <w:bCs/>
              </w:rPr>
              <w:t xml:space="preserve">), </w:t>
            </w:r>
            <w:r w:rsidRPr="003156F1">
              <w:rPr>
                <w:rFonts w:ascii="Book Antiqua" w:hAnsi="Book Antiqua" w:cs="Arial"/>
                <w:b/>
                <w:bCs/>
                <w:i/>
                <w:iCs/>
              </w:rPr>
              <w:t>to be submitted on a non-judicial stamp paper of Rs. 100/-.</w:t>
            </w:r>
          </w:p>
          <w:p w14:paraId="72C7F12F" w14:textId="77777777" w:rsidR="00C270CA" w:rsidRPr="003156F1" w:rsidRDefault="00C270CA" w:rsidP="00C270CA">
            <w:pPr>
              <w:ind w:left="702" w:hanging="702"/>
              <w:jc w:val="both"/>
              <w:rPr>
                <w:rFonts w:ascii="Book Antiqua" w:hAnsi="Book Antiqua" w:cs="Arial"/>
              </w:rPr>
            </w:pPr>
          </w:p>
          <w:p w14:paraId="7B7C950D" w14:textId="77777777" w:rsidR="00C270CA" w:rsidRPr="003156F1" w:rsidRDefault="00C270CA" w:rsidP="00C270CA">
            <w:pPr>
              <w:ind w:left="522" w:hanging="94"/>
              <w:jc w:val="both"/>
              <w:rPr>
                <w:rFonts w:ascii="Book Antiqua" w:hAnsi="Book Antiqua" w:cs="Arial"/>
              </w:rPr>
            </w:pPr>
            <w:r w:rsidRPr="003156F1">
              <w:rPr>
                <w:rFonts w:ascii="Book Antiqua" w:hAnsi="Book Antiqua" w:cs="Arial"/>
              </w:rPr>
              <w:t xml:space="preserve">  In line with the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3156F1" w:rsidRDefault="00C270CA" w:rsidP="00C270CA">
            <w:pPr>
              <w:ind w:left="702" w:hanging="702"/>
              <w:jc w:val="both"/>
              <w:rPr>
                <w:rFonts w:ascii="Book Antiqua" w:hAnsi="Book Antiqua" w:cs="Arial"/>
              </w:rPr>
            </w:pPr>
          </w:p>
          <w:p w14:paraId="4139BE66"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Self-certification submitted by the Bidder may be verified 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3156F1" w:rsidRDefault="00C270CA" w:rsidP="00C270CA">
            <w:pPr>
              <w:ind w:left="702" w:hanging="702"/>
              <w:jc w:val="both"/>
              <w:rPr>
                <w:rFonts w:ascii="Book Antiqua" w:hAnsi="Book Antiqua" w:cs="Arial"/>
              </w:rPr>
            </w:pPr>
          </w:p>
          <w:p w14:paraId="37F64E8F"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050B781D" w14:textId="77777777" w:rsidR="00C270CA" w:rsidRPr="003156F1" w:rsidRDefault="00C270CA" w:rsidP="00C270CA">
            <w:pPr>
              <w:jc w:val="both"/>
              <w:rPr>
                <w:rFonts w:ascii="Book Antiqua" w:hAnsi="Book Antiqua" w:cs="Arial"/>
                <w:b/>
                <w:bCs/>
              </w:rPr>
            </w:pPr>
          </w:p>
          <w:p w14:paraId="240BA2D0"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 </w:t>
            </w:r>
            <w:r w:rsidRPr="003156F1">
              <w:rPr>
                <w:rFonts w:ascii="Book Antiqua" w:hAnsi="Book Antiqua" w:cs="Arial"/>
                <w:b/>
                <w:bCs/>
                <w:i/>
                <w:iCs/>
              </w:rPr>
              <w:t>(submission of Hard Copy in ‘Original’) to be submitted on the letter head of the auditor/cost accountant/chartered accountant</w:t>
            </w:r>
            <w:r w:rsidRPr="003156F1">
              <w:rPr>
                <w:rFonts w:ascii="Book Antiqua" w:hAnsi="Book Antiqua" w:cs="Arial"/>
                <w:b/>
                <w:bCs/>
              </w:rPr>
              <w:t>.</w:t>
            </w:r>
          </w:p>
          <w:p w14:paraId="4A91380E" w14:textId="77777777" w:rsidR="00C270CA" w:rsidRPr="003156F1" w:rsidRDefault="00C270CA" w:rsidP="00C270CA">
            <w:pPr>
              <w:ind w:left="522" w:hanging="4"/>
              <w:jc w:val="both"/>
              <w:rPr>
                <w:rFonts w:ascii="Book Antiqua" w:hAnsi="Book Antiqua" w:cs="Arial"/>
              </w:rPr>
            </w:pPr>
          </w:p>
          <w:p w14:paraId="43E4EBFB" w14:textId="2F5E2A80"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In line with the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3156F1" w:rsidRDefault="00C270CA" w:rsidP="00C270CA">
            <w:pPr>
              <w:ind w:left="702" w:hanging="702"/>
              <w:jc w:val="both"/>
              <w:rPr>
                <w:rFonts w:ascii="Book Antiqua" w:hAnsi="Book Antiqua" w:cs="Arial"/>
              </w:rPr>
            </w:pPr>
          </w:p>
          <w:p w14:paraId="1CA7D41E"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auditor’s/ accountant’s certificates (as the case may be) submitted by the Bidder may be may be verified </w:t>
            </w:r>
            <w:r w:rsidRPr="003156F1">
              <w:rPr>
                <w:rFonts w:ascii="Book Antiqua" w:hAnsi="Book Antiqua" w:cs="Arial"/>
              </w:rPr>
              <w:lastRenderedPageBreak/>
              <w:t xml:space="preserve">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3156F1" w:rsidRDefault="00C270CA" w:rsidP="00C270CA">
            <w:pPr>
              <w:ind w:left="522" w:hanging="522"/>
              <w:jc w:val="both"/>
              <w:rPr>
                <w:rFonts w:ascii="Book Antiqua" w:hAnsi="Book Antiqua" w:cs="Arial"/>
              </w:rPr>
            </w:pPr>
          </w:p>
          <w:p w14:paraId="11C7CA46"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38A79767" w14:textId="77777777" w:rsidR="00C270CA" w:rsidRPr="003156F1" w:rsidRDefault="00C270CA" w:rsidP="00C270CA">
            <w:pPr>
              <w:jc w:val="both"/>
              <w:rPr>
                <w:rFonts w:ascii="Book Antiqua" w:hAnsi="Book Antiqua" w:cs="Arial"/>
                <w:b/>
                <w:bCs/>
              </w:rPr>
            </w:pPr>
          </w:p>
          <w:p w14:paraId="10681832"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(x)</w:t>
            </w:r>
            <w:r w:rsidRPr="003156F1">
              <w:rPr>
                <w:rFonts w:ascii="Book Antiqua" w:hAnsi="Book Antiqua" w:cs="Arial"/>
                <w:b/>
                <w:bCs/>
              </w:rPr>
              <w:tab/>
              <w:t>Attachment 23: Compliance to the process related to the e-RA Terms &amp; Conditions and the Business Rules governing the e-RA.</w:t>
            </w:r>
          </w:p>
          <w:p w14:paraId="0474FE79" w14:textId="77777777" w:rsidR="00C270CA" w:rsidRPr="003156F1" w:rsidRDefault="00C270CA" w:rsidP="00C270CA">
            <w:pPr>
              <w:ind w:left="702" w:hanging="702"/>
              <w:jc w:val="both"/>
              <w:rPr>
                <w:rFonts w:ascii="Book Antiqua" w:hAnsi="Book Antiqua" w:cs="Arial"/>
                <w:b/>
                <w:bCs/>
              </w:rPr>
            </w:pPr>
          </w:p>
          <w:p w14:paraId="1753264D" w14:textId="77777777"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bCs/>
              </w:rPr>
              <w:t xml:space="preserve">(y) </w:t>
            </w:r>
            <w:r w:rsidRPr="003156F1">
              <w:rPr>
                <w:rFonts w:ascii="Book Antiqua" w:hAnsi="Book Antiqua" w:cs="Arial"/>
                <w:b/>
                <w:bCs/>
              </w:rPr>
              <w:tab/>
              <w:t xml:space="preserve">Attachment 24: Declaration by the Bidder regarding events encountered pursuant to ITB Clause 2.1 </w:t>
            </w:r>
            <w:r w:rsidRPr="003156F1">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3156F1" w:rsidRDefault="00C270CA" w:rsidP="00C270CA">
            <w:pPr>
              <w:ind w:left="702" w:hanging="702"/>
              <w:jc w:val="both"/>
              <w:rPr>
                <w:rFonts w:ascii="Book Antiqua" w:eastAsia="Calibri" w:hAnsi="Book Antiqua" w:cs="Arial"/>
                <w:i/>
                <w:iCs/>
                <w:lang w:val="en-IN"/>
              </w:rPr>
            </w:pPr>
          </w:p>
          <w:p w14:paraId="5462EA65" w14:textId="5E9DEB59" w:rsidR="00C270CA" w:rsidRPr="003156F1" w:rsidRDefault="00C270CA" w:rsidP="00C270CA">
            <w:pPr>
              <w:ind w:left="522" w:hanging="522"/>
              <w:jc w:val="both"/>
              <w:rPr>
                <w:rFonts w:ascii="Book Antiqua" w:hAnsi="Book Antiqua" w:cs="Arial"/>
                <w:b/>
                <w:bCs/>
                <w:i/>
                <w:iCs/>
              </w:rPr>
            </w:pPr>
            <w:r w:rsidRPr="003156F1">
              <w:rPr>
                <w:rFonts w:ascii="Book Antiqua" w:hAnsi="Book Antiqua" w:cs="Arial"/>
                <w:b/>
                <w:bCs/>
              </w:rPr>
              <w:t>(z)</w:t>
            </w:r>
            <w:r w:rsidRPr="003156F1">
              <w:rPr>
                <w:rFonts w:ascii="Book Antiqua" w:hAnsi="Book Antiqua" w:cs="Arial"/>
                <w:b/>
                <w:bCs/>
              </w:rPr>
              <w:tab/>
            </w:r>
            <w:r w:rsidRPr="00B359B7">
              <w:rPr>
                <w:rFonts w:ascii="Book Antiqua" w:hAnsi="Book Antiqua" w:cs="Arial"/>
                <w:b/>
                <w:bCs/>
                <w:strike/>
              </w:rPr>
              <w:t>Attachment 25: Undertaking by the bidder regarding Compliance of DMI&amp;SP policy</w:t>
            </w:r>
          </w:p>
          <w:p w14:paraId="71C6F5E9" w14:textId="77777777" w:rsidR="00C270CA" w:rsidRPr="003156F1" w:rsidRDefault="00C270CA" w:rsidP="00C270CA">
            <w:pPr>
              <w:ind w:left="702" w:hanging="540"/>
              <w:jc w:val="both"/>
              <w:rPr>
                <w:rFonts w:ascii="Book Antiqua" w:hAnsi="Book Antiqua" w:cs="Arial"/>
                <w:b/>
                <w:bCs/>
                <w:i/>
                <w:iCs/>
              </w:rPr>
            </w:pPr>
            <w:r w:rsidRPr="003156F1">
              <w:rPr>
                <w:rFonts w:ascii="Book Antiqua" w:hAnsi="Book Antiqua" w:cs="Arial"/>
                <w:b/>
                <w:bCs/>
                <w:i/>
                <w:iCs/>
              </w:rPr>
              <w:t xml:space="preserve">       </w:t>
            </w:r>
          </w:p>
          <w:p w14:paraId="78D4E7F3" w14:textId="2A9C53B1" w:rsidR="00C270CA" w:rsidRPr="00B359B7" w:rsidRDefault="00C270CA" w:rsidP="00C270CA">
            <w:pPr>
              <w:ind w:left="522" w:hanging="522"/>
              <w:jc w:val="both"/>
              <w:rPr>
                <w:rFonts w:ascii="Book Antiqua" w:hAnsi="Book Antiqua" w:cs="Arial"/>
                <w:strike/>
              </w:rPr>
            </w:pPr>
            <w:r w:rsidRPr="003156F1">
              <w:rPr>
                <w:rFonts w:ascii="Book Antiqua" w:hAnsi="Book Antiqua" w:cs="Arial"/>
              </w:rPr>
              <w:tab/>
            </w:r>
            <w:r w:rsidRPr="00B359B7">
              <w:rPr>
                <w:rFonts w:ascii="Book Antiqua" w:hAnsi="Book Antiqua" w:cs="Arial"/>
                <w:strike/>
              </w:rPr>
              <w:t>Vide Notification dated 8</w:t>
            </w:r>
            <w:r w:rsidRPr="00B359B7">
              <w:rPr>
                <w:rFonts w:ascii="Book Antiqua" w:hAnsi="Book Antiqua" w:cs="Arial"/>
                <w:strike/>
                <w:vertAlign w:val="superscript"/>
              </w:rPr>
              <w:t>th</w:t>
            </w:r>
            <w:r w:rsidRPr="00B359B7">
              <w:rPr>
                <w:rFonts w:ascii="Book Antiqua" w:hAnsi="Book Antiqua" w:cs="Arial"/>
                <w:strike/>
              </w:rPr>
              <w:t xml:space="preserve"> May 2017 and its revision dated 29</w:t>
            </w:r>
            <w:r w:rsidRPr="00B359B7">
              <w:rPr>
                <w:rFonts w:ascii="Book Antiqua" w:hAnsi="Book Antiqua" w:cs="Arial"/>
                <w:strike/>
                <w:vertAlign w:val="superscript"/>
              </w:rPr>
              <w:t>th</w:t>
            </w:r>
            <w:r w:rsidRPr="00B359B7">
              <w:rPr>
                <w:rFonts w:ascii="Book Antiqua" w:hAnsi="Book Antiqua" w:cs="Arial"/>
                <w:strike/>
              </w:rPr>
              <w:t xml:space="preserve"> May 2019 by Ministry of Steel has published </w:t>
            </w:r>
            <w:r w:rsidRPr="00B359B7">
              <w:rPr>
                <w:rFonts w:ascii="Book Antiqua" w:hAnsi="Book Antiqua" w:cs="Arial"/>
                <w:i/>
                <w:iCs/>
                <w:strike/>
              </w:rPr>
              <w:t xml:space="preserve">“Policy for providing preference to Domestically Manufactured Iron &amp; Steel Products in Government Procurement” </w:t>
            </w:r>
            <w:r w:rsidRPr="00B359B7">
              <w:rPr>
                <w:rFonts w:ascii="Book Antiqua" w:hAnsi="Book Antiqua" w:cs="Arial"/>
                <w:strike/>
              </w:rPr>
              <w:t xml:space="preserve">(hereinafter </w:t>
            </w:r>
            <w:r w:rsidRPr="00B359B7">
              <w:rPr>
                <w:rFonts w:ascii="Book Antiqua" w:hAnsi="Book Antiqua" w:cs="Arial"/>
                <w:b/>
                <w:bCs/>
                <w:strike/>
              </w:rPr>
              <w:t>DMI&amp;SP policy</w:t>
            </w:r>
            <w:r w:rsidRPr="00B359B7">
              <w:rPr>
                <w:rFonts w:ascii="Book Antiqua" w:hAnsi="Book Antiqua" w:cs="Arial"/>
                <w:strike/>
              </w:rPr>
              <w:t>).</w:t>
            </w:r>
          </w:p>
          <w:p w14:paraId="1AD33C4E" w14:textId="77777777" w:rsidR="00C270CA" w:rsidRPr="003156F1" w:rsidRDefault="00C270CA" w:rsidP="00C270CA">
            <w:pPr>
              <w:ind w:left="702" w:hanging="540"/>
              <w:jc w:val="both"/>
              <w:rPr>
                <w:rFonts w:ascii="Book Antiqua" w:hAnsi="Book Antiqua" w:cs="Arial"/>
              </w:rPr>
            </w:pPr>
          </w:p>
          <w:p w14:paraId="34BD4CE3" w14:textId="289728E9" w:rsidR="00C270CA" w:rsidRPr="00B359B7" w:rsidRDefault="00C270CA" w:rsidP="00C270CA">
            <w:pPr>
              <w:ind w:left="522" w:hanging="522"/>
              <w:jc w:val="both"/>
              <w:rPr>
                <w:rFonts w:ascii="Book Antiqua" w:hAnsi="Book Antiqua" w:cs="Arial"/>
                <w:strike/>
              </w:rPr>
            </w:pPr>
            <w:r w:rsidRPr="003156F1">
              <w:rPr>
                <w:rFonts w:ascii="Book Antiqua" w:hAnsi="Book Antiqua" w:cs="Arial"/>
              </w:rPr>
              <w:tab/>
            </w:r>
            <w:r w:rsidRPr="00B359B7">
              <w:rPr>
                <w:rFonts w:ascii="Book Antiqua" w:hAnsi="Book Antiqua" w:cs="Arial"/>
                <w:strike/>
              </w:rPr>
              <w:t>The bidder shall comply with the guidelines specified in the policy, including subsequent amendments/ modifications, if any.</w:t>
            </w:r>
          </w:p>
          <w:p w14:paraId="5D3B5E0E"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t xml:space="preserve">     </w:t>
            </w:r>
          </w:p>
          <w:p w14:paraId="499424C3" w14:textId="5FE045BA" w:rsidR="00C270CA" w:rsidRPr="00B359B7" w:rsidRDefault="00C270CA" w:rsidP="00C270CA">
            <w:pPr>
              <w:ind w:left="522" w:hanging="522"/>
              <w:jc w:val="both"/>
              <w:rPr>
                <w:rFonts w:ascii="Book Antiqua" w:hAnsi="Book Antiqua" w:cs="Arial"/>
                <w:b/>
                <w:bCs/>
                <w:strike/>
                <w:color w:val="333333"/>
                <w:lang w:bidi="hi-IN"/>
              </w:rPr>
            </w:pPr>
            <w:r w:rsidRPr="003156F1">
              <w:rPr>
                <w:rFonts w:ascii="Book Antiqua" w:hAnsi="Book Antiqua" w:cs="Arial"/>
                <w:b/>
                <w:bCs/>
                <w:color w:val="333333"/>
                <w:lang w:bidi="hi-IN"/>
              </w:rPr>
              <w:tab/>
            </w:r>
            <w:r w:rsidRPr="00B359B7">
              <w:rPr>
                <w:rFonts w:ascii="Book Antiqua" w:hAnsi="Book Antiqua" w:cs="Arial"/>
                <w:b/>
                <w:bCs/>
                <w:strike/>
                <w:color w:val="333333"/>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359B7">
              <w:rPr>
                <w:rFonts w:ascii="Book Antiqua" w:hAnsi="Book Antiqua" w:cs="Arial"/>
                <w:b/>
                <w:bCs/>
                <w:i/>
                <w:iCs/>
                <w:strike/>
                <w:color w:val="333333"/>
                <w:lang w:bidi="hi-IN"/>
              </w:rPr>
              <w:t>whose HS codes are falling in Appendix-A of the DMI&amp;SP policy as revised from time to time</w:t>
            </w:r>
            <w:r w:rsidRPr="00B359B7">
              <w:rPr>
                <w:rFonts w:ascii="Book Antiqua" w:hAnsi="Book Antiqua" w:cs="Arial"/>
                <w:b/>
                <w:bCs/>
                <w:strike/>
                <w:color w:val="333333"/>
                <w:lang w:bidi="hi-IN"/>
              </w:rPr>
              <w:t xml:space="preserve">) included in the </w:t>
            </w:r>
            <w:proofErr w:type="spellStart"/>
            <w:r w:rsidRPr="00B359B7">
              <w:rPr>
                <w:rFonts w:ascii="Book Antiqua" w:hAnsi="Book Antiqua" w:cs="Arial"/>
                <w:b/>
                <w:bCs/>
                <w:strike/>
                <w:color w:val="333333"/>
                <w:lang w:bidi="hi-IN"/>
              </w:rPr>
              <w:t>BoQ</w:t>
            </w:r>
            <w:proofErr w:type="spellEnd"/>
            <w:r w:rsidRPr="00B359B7">
              <w:rPr>
                <w:rFonts w:ascii="Book Antiqua" w:hAnsi="Book Antiqua" w:cs="Arial"/>
                <w:b/>
                <w:bCs/>
                <w:strike/>
                <w:color w:val="333333"/>
                <w:lang w:bidi="hi-IN"/>
              </w:rPr>
              <w:t xml:space="preserve">/ </w:t>
            </w:r>
            <w:r w:rsidRPr="00B359B7">
              <w:rPr>
                <w:rFonts w:ascii="Book Antiqua" w:hAnsi="Book Antiqua" w:cs="Arial"/>
                <w:b/>
                <w:bCs/>
                <w:strike/>
                <w:color w:val="333333"/>
                <w:lang w:bidi="hi-IN"/>
              </w:rPr>
              <w:lastRenderedPageBreak/>
              <w:t>scope of the package shall be submitted by bidder to Employer before supply of the said iron and steel products required under the contract.</w:t>
            </w:r>
          </w:p>
          <w:p w14:paraId="53533956" w14:textId="77777777" w:rsidR="00C270CA" w:rsidRPr="003156F1" w:rsidRDefault="00C270CA" w:rsidP="00C270CA">
            <w:pPr>
              <w:ind w:left="702" w:hanging="540"/>
              <w:jc w:val="both"/>
              <w:rPr>
                <w:rFonts w:ascii="Book Antiqua" w:hAnsi="Book Antiqua" w:cs="Arial"/>
                <w:b/>
                <w:bCs/>
                <w:color w:val="333333"/>
                <w:lang w:bidi="hi-IN"/>
              </w:rPr>
            </w:pPr>
          </w:p>
          <w:p w14:paraId="3ACB72AE" w14:textId="088B32B3"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359B7">
              <w:rPr>
                <w:rFonts w:ascii="Book Antiqua" w:hAnsi="Book Antiqua" w:cs="Arial"/>
                <w:strike/>
              </w:rPr>
              <w:t>Bidder’s failure to submit the ‘</w:t>
            </w:r>
            <w:r w:rsidRPr="00B359B7">
              <w:rPr>
                <w:rFonts w:ascii="Book Antiqua" w:hAnsi="Book Antiqua" w:cs="Arial"/>
                <w:b/>
                <w:bCs/>
                <w:strike/>
              </w:rPr>
              <w:t>Undertaking by the bidder regarding Compliance of DMI&amp;SP policy’</w:t>
            </w:r>
            <w:r w:rsidRPr="00B359B7">
              <w:rPr>
                <w:rFonts w:ascii="Book Antiqua" w:hAnsi="Book Antiqua" w:cs="Arial"/>
                <w:strike/>
              </w:rPr>
              <w:t xml:space="preserve"> along with the Bid or subsequently pursuant to ITB Sub-Clause 21.1 shall lead to outright rejection of the Bid</w:t>
            </w:r>
            <w:r w:rsidRPr="003156F1">
              <w:rPr>
                <w:rFonts w:ascii="Book Antiqua" w:hAnsi="Book Antiqua" w:cs="Arial"/>
              </w:rPr>
              <w:t>.</w:t>
            </w:r>
          </w:p>
          <w:p w14:paraId="29FB6045"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r>
          </w:p>
          <w:p w14:paraId="3A6F8465" w14:textId="4E29BD65"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359B7">
              <w:rPr>
                <w:rFonts w:ascii="Book Antiqua" w:hAnsi="Book Antiqua" w:cs="Arial"/>
                <w:strike/>
              </w:rPr>
              <w:t>Further, violation to minimum prescribed domestic value addition or misrepresentation of facts by the bidder in this regard shall be dealt in line with provisions of the Integrity Pact signed between the bidder and POWERGRID</w:t>
            </w:r>
            <w:r w:rsidRPr="003156F1">
              <w:rPr>
                <w:rFonts w:ascii="Book Antiqua" w:hAnsi="Book Antiqua" w:cs="Arial"/>
              </w:rPr>
              <w:t>.</w:t>
            </w:r>
          </w:p>
          <w:p w14:paraId="6336DA33" w14:textId="77777777" w:rsidR="00C270CA" w:rsidRPr="003156F1" w:rsidRDefault="00C270CA" w:rsidP="00C270CA">
            <w:pPr>
              <w:ind w:left="702" w:hanging="540"/>
              <w:jc w:val="both"/>
              <w:rPr>
                <w:rFonts w:ascii="Book Antiqua" w:hAnsi="Book Antiqua" w:cs="Arial"/>
                <w:b/>
                <w:bCs/>
              </w:rPr>
            </w:pPr>
          </w:p>
          <w:p w14:paraId="4A5DC99E" w14:textId="6B1B97D2"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rPr>
              <w:t>(</w:t>
            </w:r>
            <w:r w:rsidRPr="003156F1">
              <w:rPr>
                <w:rFonts w:ascii="Book Antiqua" w:hAnsi="Book Antiqua" w:cs="Arial"/>
                <w:b/>
                <w:bCs/>
              </w:rPr>
              <w:t>aa)</w:t>
            </w:r>
            <w:r w:rsidRPr="003156F1">
              <w:rPr>
                <w:rFonts w:ascii="Book Antiqua" w:hAnsi="Book Antiqua" w:cs="Arial"/>
                <w:b/>
                <w:bCs/>
              </w:rPr>
              <w:tab/>
              <w:t>Attachment 26: Certification by the Bidder as per DoE Order in line with ITB Clause 2.1</w:t>
            </w:r>
            <w:r w:rsidR="00902A32" w:rsidRPr="003156F1">
              <w:rPr>
                <w:rFonts w:ascii="Book Antiqua" w:hAnsi="Book Antiqua" w:cs="Arial"/>
                <w:b/>
                <w:bCs/>
              </w:rPr>
              <w:t xml:space="preserve"> </w:t>
            </w:r>
            <w:r w:rsidRPr="003156F1">
              <w:rPr>
                <w:rFonts w:ascii="Book Antiqua" w:eastAsia="Calibri" w:hAnsi="Book Antiqua" w:cs="Arial"/>
                <w:b/>
                <w:bCs/>
                <w:i/>
                <w:iCs/>
                <w:lang w:val="en-IN"/>
              </w:rPr>
              <w:t>(In case of a Joint Venture bid, the declaration shall be given by all partners of the Joint Venture)</w:t>
            </w:r>
          </w:p>
          <w:p w14:paraId="0B0C8C3E" w14:textId="77777777" w:rsidR="00C270CA" w:rsidRPr="003156F1" w:rsidRDefault="00C270CA" w:rsidP="00C270CA">
            <w:pPr>
              <w:pStyle w:val="Default"/>
              <w:ind w:left="522" w:hanging="522"/>
              <w:jc w:val="both"/>
              <w:rPr>
                <w:rFonts w:eastAsia="Calibri" w:cs="Arial"/>
                <w:i/>
                <w:iCs/>
                <w:lang w:val="en-IN"/>
              </w:rPr>
            </w:pPr>
          </w:p>
          <w:p w14:paraId="0BB2FF5F" w14:textId="28F7FEC7" w:rsidR="00C270CA" w:rsidRPr="003156F1" w:rsidRDefault="00C270CA" w:rsidP="00C270CA">
            <w:pPr>
              <w:ind w:left="522" w:hanging="522"/>
              <w:jc w:val="both"/>
              <w:rPr>
                <w:rFonts w:ascii="Book Antiqua" w:hAnsi="Book Antiqua"/>
                <w:b/>
                <w:bCs/>
              </w:rPr>
            </w:pPr>
            <w:r w:rsidRPr="003156F1">
              <w:rPr>
                <w:rFonts w:ascii="Book Antiqua" w:hAnsi="Book Antiqua"/>
                <w:b/>
                <w:bCs/>
              </w:rPr>
              <w:t>(bb)</w:t>
            </w:r>
            <w:r w:rsidRPr="003156F1">
              <w:rPr>
                <w:rFonts w:ascii="Book Antiqua" w:hAnsi="Book Antiqua"/>
                <w:b/>
                <w:bCs/>
              </w:rPr>
              <w:tab/>
              <w:t>Attachment 27: Bid Securing Declaration to be submitted by the Bidder.</w:t>
            </w:r>
          </w:p>
          <w:p w14:paraId="66217E3A" w14:textId="77777777" w:rsidR="00C270CA" w:rsidRPr="003156F1" w:rsidRDefault="00C270CA" w:rsidP="00C270CA">
            <w:pPr>
              <w:pStyle w:val="Default"/>
              <w:jc w:val="both"/>
              <w:rPr>
                <w:b/>
                <w:bCs/>
              </w:rPr>
            </w:pPr>
          </w:p>
          <w:p w14:paraId="1BF0A894" w14:textId="65366D79" w:rsidR="00C270CA" w:rsidRPr="003156F1" w:rsidRDefault="00C270CA" w:rsidP="00C270CA">
            <w:pPr>
              <w:ind w:left="522" w:hanging="522"/>
              <w:jc w:val="both"/>
              <w:rPr>
                <w:rFonts w:ascii="Book Antiqua" w:hAnsi="Book Antiqua"/>
                <w:b/>
                <w:bCs/>
              </w:rPr>
            </w:pPr>
            <w:r w:rsidRPr="003156F1">
              <w:rPr>
                <w:rFonts w:ascii="Book Antiqua" w:hAnsi="Book Antiqua"/>
                <w:b/>
                <w:bCs/>
              </w:rPr>
              <w:t>(cc)</w:t>
            </w:r>
            <w:r w:rsidRPr="003156F1">
              <w:rPr>
                <w:rFonts w:ascii="Book Antiqua" w:hAnsi="Book Antiqua"/>
                <w:b/>
                <w:bCs/>
              </w:rPr>
              <w:tab/>
              <w:t>Attachment-28: Undertaking regarding submission of original/Hard copy part of the bid</w:t>
            </w:r>
          </w:p>
          <w:p w14:paraId="1BFEC18E" w14:textId="1022375F" w:rsidR="00C270CA" w:rsidRPr="003156F1" w:rsidRDefault="00C270CA" w:rsidP="00C270CA">
            <w:pPr>
              <w:pStyle w:val="Default"/>
              <w:jc w:val="both"/>
              <w:rPr>
                <w:rFonts w:cs="Arial"/>
                <w:b/>
                <w:bCs/>
              </w:rPr>
            </w:pPr>
          </w:p>
        </w:tc>
      </w:tr>
      <w:tr w:rsidR="00C270CA" w:rsidRPr="003156F1" w14:paraId="7C2CCB5E" w14:textId="77777777" w:rsidTr="4B52AE4A">
        <w:trPr>
          <w:trHeight w:val="260"/>
        </w:trPr>
        <w:tc>
          <w:tcPr>
            <w:tcW w:w="1080" w:type="dxa"/>
            <w:tcBorders>
              <w:right w:val="single" w:sz="4" w:space="0" w:color="auto"/>
            </w:tcBorders>
          </w:tcPr>
          <w:p w14:paraId="694F644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5C60694" w14:textId="7F987BFD" w:rsidR="00C270CA" w:rsidRPr="003156F1" w:rsidRDefault="00C270CA" w:rsidP="00C270CA">
            <w:pPr>
              <w:rPr>
                <w:rFonts w:ascii="Book Antiqua" w:hAnsi="Book Antiqua" w:cs="Arial"/>
              </w:rPr>
            </w:pPr>
            <w:r w:rsidRPr="003156F1">
              <w:rPr>
                <w:rFonts w:ascii="Book Antiqua" w:hAnsi="Book Antiqua" w:cs="Arial"/>
                <w:bCs/>
              </w:rPr>
              <w:t>ITB 11.4(e) to 11.4(m)</w:t>
            </w:r>
          </w:p>
        </w:tc>
        <w:tc>
          <w:tcPr>
            <w:tcW w:w="7215" w:type="dxa"/>
            <w:tcBorders>
              <w:left w:val="single" w:sz="4" w:space="0" w:color="auto"/>
            </w:tcBorders>
          </w:tcPr>
          <w:p w14:paraId="17D9960B" w14:textId="77777777" w:rsidR="00C270CA" w:rsidRPr="003156F1" w:rsidRDefault="00C270CA" w:rsidP="00C270C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38F723FF" w14:textId="77777777" w:rsidR="00C270CA" w:rsidRPr="003156F1" w:rsidRDefault="00C270CA" w:rsidP="00C270CA">
            <w:pPr>
              <w:jc w:val="both"/>
              <w:rPr>
                <w:rFonts w:ascii="Book Antiqua" w:hAnsi="Book Antiqua" w:cs="Arial"/>
                <w:b/>
                <w:bCs/>
                <w:snapToGrid w:val="0"/>
              </w:rPr>
            </w:pPr>
          </w:p>
        </w:tc>
      </w:tr>
      <w:tr w:rsidR="00C270CA" w:rsidRPr="003156F1" w14:paraId="48EEC973" w14:textId="77777777" w:rsidTr="4B52AE4A">
        <w:trPr>
          <w:trHeight w:val="755"/>
        </w:trPr>
        <w:tc>
          <w:tcPr>
            <w:tcW w:w="1080" w:type="dxa"/>
            <w:tcBorders>
              <w:right w:val="single" w:sz="4" w:space="0" w:color="auto"/>
            </w:tcBorders>
          </w:tcPr>
          <w:p w14:paraId="02394B5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B0BCD79" w14:textId="0F2EC744" w:rsidR="00C270CA" w:rsidRPr="003156F1" w:rsidRDefault="00C270CA" w:rsidP="00C270CA">
            <w:pPr>
              <w:rPr>
                <w:rFonts w:ascii="Book Antiqua" w:hAnsi="Book Antiqua" w:cs="Arial"/>
              </w:rPr>
            </w:pPr>
            <w:r w:rsidRPr="003156F1">
              <w:rPr>
                <w:rFonts w:ascii="Book Antiqua" w:hAnsi="Book Antiqua" w:cs="Arial"/>
              </w:rPr>
              <w:t>ITB 13.1</w:t>
            </w:r>
          </w:p>
        </w:tc>
        <w:tc>
          <w:tcPr>
            <w:tcW w:w="7215" w:type="dxa"/>
            <w:tcBorders>
              <w:left w:val="single" w:sz="4" w:space="0" w:color="auto"/>
            </w:tcBorders>
          </w:tcPr>
          <w:p w14:paraId="109F3B78"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13.1 with the following:</w:t>
            </w:r>
          </w:p>
          <w:p w14:paraId="47B9342C"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120CFE18" w14:textId="4AA86636" w:rsidR="00C270CA" w:rsidRPr="003156F1" w:rsidRDefault="00C270CA" w:rsidP="00C270CA">
            <w:pPr>
              <w:jc w:val="both"/>
              <w:rPr>
                <w:rFonts w:ascii="Book Antiqua" w:hAnsi="Book Antiqua"/>
                <w:b/>
                <w:bCs/>
              </w:rPr>
            </w:pPr>
            <w:r w:rsidRPr="003156F1">
              <w:rPr>
                <w:rFonts w:ascii="Book Antiqua" w:hAnsi="Book Antiqua"/>
                <w:b/>
                <w:bCs/>
              </w:rPr>
              <w:t>Bid Security shall not be applicable in this Package. All the Bidders shall submit as part of their bid, a Bid Securing Declaration in Attachment-2</w:t>
            </w:r>
            <w:r w:rsidR="003156F1" w:rsidRPr="003156F1">
              <w:rPr>
                <w:rFonts w:ascii="Book Antiqua" w:hAnsi="Book Antiqua"/>
                <w:b/>
                <w:bCs/>
              </w:rPr>
              <w:t>7</w:t>
            </w:r>
            <w:r w:rsidRPr="003156F1">
              <w:rPr>
                <w:rFonts w:ascii="Book Antiqua" w:hAnsi="Book Antiqua"/>
                <w:b/>
                <w:bCs/>
              </w:rPr>
              <w:t xml:space="preserve"> of the Bid Forms.</w:t>
            </w:r>
          </w:p>
          <w:p w14:paraId="3ED693BF" w14:textId="27136410" w:rsidR="00C270CA" w:rsidRPr="003156F1" w:rsidRDefault="00C270CA" w:rsidP="00C270CA">
            <w:pPr>
              <w:jc w:val="both"/>
              <w:rPr>
                <w:rFonts w:ascii="Book Antiqua" w:hAnsi="Book Antiqua" w:cs="Arial"/>
                <w:b/>
                <w:bCs/>
              </w:rPr>
            </w:pPr>
          </w:p>
        </w:tc>
      </w:tr>
      <w:tr w:rsidR="00C270CA" w:rsidRPr="003156F1" w14:paraId="56E57066" w14:textId="77777777" w:rsidTr="4B52AE4A">
        <w:trPr>
          <w:trHeight w:val="755"/>
        </w:trPr>
        <w:tc>
          <w:tcPr>
            <w:tcW w:w="1080" w:type="dxa"/>
            <w:tcBorders>
              <w:right w:val="single" w:sz="4" w:space="0" w:color="auto"/>
            </w:tcBorders>
          </w:tcPr>
          <w:p w14:paraId="7728AF3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ED6BEE6" w14:textId="4827473F" w:rsidR="00C270CA" w:rsidRPr="003156F1" w:rsidRDefault="00C270CA" w:rsidP="00C270CA">
            <w:pPr>
              <w:rPr>
                <w:rFonts w:ascii="Book Antiqua" w:hAnsi="Book Antiqua" w:cs="Arial"/>
              </w:rPr>
            </w:pPr>
            <w:r w:rsidRPr="003156F1">
              <w:rPr>
                <w:rFonts w:ascii="Book Antiqua" w:hAnsi="Book Antiqua" w:cs="Arial"/>
              </w:rPr>
              <w:t>ITB 13.3</w:t>
            </w:r>
          </w:p>
        </w:tc>
        <w:tc>
          <w:tcPr>
            <w:tcW w:w="7215" w:type="dxa"/>
            <w:tcBorders>
              <w:left w:val="single" w:sz="4" w:space="0" w:color="auto"/>
            </w:tcBorders>
          </w:tcPr>
          <w:p w14:paraId="25E51D12"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13.3 with the following:</w:t>
            </w:r>
          </w:p>
          <w:p w14:paraId="61990591" w14:textId="77777777" w:rsidR="00C270CA" w:rsidRPr="003156F1" w:rsidRDefault="00C270CA" w:rsidP="00C270CA">
            <w:pPr>
              <w:jc w:val="both"/>
              <w:rPr>
                <w:rFonts w:ascii="Book Antiqua" w:hAnsi="Book Antiqua" w:cs="Arial"/>
                <w:b/>
                <w:bCs/>
                <w:lang w:val="en-GB"/>
              </w:rPr>
            </w:pPr>
          </w:p>
          <w:p w14:paraId="21FE4E75" w14:textId="77777777" w:rsidR="00C270CA" w:rsidRPr="003156F1" w:rsidRDefault="00C270CA" w:rsidP="00C270CA">
            <w:pPr>
              <w:jc w:val="both"/>
              <w:rPr>
                <w:rFonts w:ascii="Book Antiqua" w:hAnsi="Book Antiqua" w:cs="Book Antiqua"/>
                <w:color w:val="000000"/>
                <w:lang w:bidi="hi-IN"/>
              </w:rPr>
            </w:pPr>
            <w:r w:rsidRPr="003156F1">
              <w:rPr>
                <w:rFonts w:ascii="Book Antiqua" w:eastAsia="Calibri" w:hAnsi="Book Antiqua"/>
                <w:b/>
                <w:bCs/>
                <w:color w:val="00000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3156F1">
              <w:rPr>
                <w:rFonts w:ascii="Book Antiqua" w:hAnsi="Book Antiqua" w:cs="Book Antiqua"/>
                <w:color w:val="000000"/>
                <w:lang w:bidi="hi-IN"/>
              </w:rPr>
              <w:t xml:space="preserve"> of a joint venture must be in the name of all the partners in the joint venture submitting the bid.</w:t>
            </w:r>
          </w:p>
          <w:p w14:paraId="3F666960" w14:textId="46777733" w:rsidR="00C270CA" w:rsidRPr="003156F1" w:rsidRDefault="00C270CA" w:rsidP="00C270CA">
            <w:pPr>
              <w:jc w:val="both"/>
              <w:rPr>
                <w:rFonts w:ascii="Book Antiqua" w:hAnsi="Book Antiqua" w:cs="Arial"/>
                <w:b/>
                <w:bCs/>
              </w:rPr>
            </w:pPr>
          </w:p>
        </w:tc>
      </w:tr>
      <w:tr w:rsidR="00C270CA" w:rsidRPr="003156F1" w14:paraId="5623F36A" w14:textId="77777777" w:rsidTr="4B52AE4A">
        <w:trPr>
          <w:trHeight w:val="755"/>
        </w:trPr>
        <w:tc>
          <w:tcPr>
            <w:tcW w:w="1080" w:type="dxa"/>
            <w:tcBorders>
              <w:right w:val="single" w:sz="4" w:space="0" w:color="auto"/>
            </w:tcBorders>
          </w:tcPr>
          <w:p w14:paraId="1173A0B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1BEA68F9" w14:textId="7024AC1A" w:rsidR="00C270CA" w:rsidRPr="003156F1" w:rsidRDefault="00C270CA" w:rsidP="00C270CA">
            <w:pPr>
              <w:rPr>
                <w:rFonts w:ascii="Book Antiqua" w:hAnsi="Book Antiqua" w:cs="Arial"/>
              </w:rPr>
            </w:pPr>
            <w:r w:rsidRPr="003156F1">
              <w:rPr>
                <w:rFonts w:ascii="Book Antiqua" w:hAnsi="Book Antiqua" w:cs="Arial"/>
                <w:bCs/>
              </w:rPr>
              <w:t>ITB 13.4 and 13.5</w:t>
            </w:r>
          </w:p>
        </w:tc>
        <w:tc>
          <w:tcPr>
            <w:tcW w:w="7215" w:type="dxa"/>
            <w:tcBorders>
              <w:left w:val="single" w:sz="4" w:space="0" w:color="auto"/>
            </w:tcBorders>
          </w:tcPr>
          <w:p w14:paraId="49EB53B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04BC726" w14:textId="4084A1B0" w:rsidR="00C270CA" w:rsidRPr="003156F1" w:rsidRDefault="00C270CA" w:rsidP="00C270CA">
            <w:pPr>
              <w:jc w:val="both"/>
              <w:rPr>
                <w:rFonts w:ascii="Book Antiqua" w:hAnsi="Book Antiqua" w:cs="Arial"/>
                <w:b/>
                <w:bCs/>
                <w:color w:val="0000FF"/>
              </w:rPr>
            </w:pPr>
          </w:p>
        </w:tc>
      </w:tr>
      <w:tr w:rsidR="00C270CA" w:rsidRPr="003156F1" w14:paraId="529249D2" w14:textId="77777777" w:rsidTr="4B52AE4A">
        <w:trPr>
          <w:trHeight w:val="755"/>
        </w:trPr>
        <w:tc>
          <w:tcPr>
            <w:tcW w:w="1080" w:type="dxa"/>
            <w:tcBorders>
              <w:right w:val="single" w:sz="4" w:space="0" w:color="auto"/>
            </w:tcBorders>
          </w:tcPr>
          <w:p w14:paraId="3C3E17F4"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3529BB71" w14:textId="63F7471B" w:rsidR="00C270CA" w:rsidRPr="003156F1" w:rsidRDefault="00C270CA" w:rsidP="00C270CA">
            <w:pPr>
              <w:rPr>
                <w:rFonts w:ascii="Book Antiqua" w:hAnsi="Book Antiqua" w:cs="Arial"/>
              </w:rPr>
            </w:pPr>
            <w:r w:rsidRPr="003156F1">
              <w:rPr>
                <w:rFonts w:ascii="Book Antiqua" w:hAnsi="Book Antiqua" w:cs="Arial"/>
              </w:rPr>
              <w:t>ITB 13.6</w:t>
            </w:r>
          </w:p>
        </w:tc>
        <w:tc>
          <w:tcPr>
            <w:tcW w:w="7215" w:type="dxa"/>
            <w:tcBorders>
              <w:left w:val="single" w:sz="4" w:space="0" w:color="auto"/>
            </w:tcBorders>
          </w:tcPr>
          <w:p w14:paraId="206FB66B"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13.6 with the following:</w:t>
            </w:r>
          </w:p>
          <w:p w14:paraId="78B5F804" w14:textId="77777777" w:rsidR="00C270CA" w:rsidRPr="003156F1" w:rsidRDefault="00C270CA" w:rsidP="00C270CA">
            <w:pPr>
              <w:jc w:val="both"/>
              <w:rPr>
                <w:rFonts w:ascii="Book Antiqua" w:hAnsi="Book Antiqua" w:cs="Arial"/>
                <w:b/>
                <w:bCs/>
                <w:lang w:val="en-GB"/>
              </w:rPr>
            </w:pPr>
          </w:p>
          <w:p w14:paraId="77F8A6CA" w14:textId="77777777" w:rsidR="00C270CA" w:rsidRPr="003156F1" w:rsidRDefault="00C270CA" w:rsidP="00C270CA">
            <w:pPr>
              <w:jc w:val="both"/>
              <w:rPr>
                <w:rFonts w:ascii="Book Antiqua" w:hAnsi="Book Antiqua"/>
                <w:b/>
                <w:bCs/>
              </w:rPr>
            </w:pPr>
            <w:r w:rsidRPr="003156F1">
              <w:rPr>
                <w:rFonts w:ascii="Book Antiqua" w:hAnsi="Book Antiqua"/>
                <w:b/>
                <w:bCs/>
              </w:rPr>
              <w:t xml:space="preserve">In case of </w:t>
            </w:r>
            <w:proofErr w:type="spellStart"/>
            <w:r w:rsidRPr="003156F1">
              <w:rPr>
                <w:rFonts w:ascii="Book Antiqua" w:hAnsi="Book Antiqua"/>
                <w:b/>
                <w:bCs/>
              </w:rPr>
              <w:t>dishonouring</w:t>
            </w:r>
            <w:proofErr w:type="spellEnd"/>
            <w:r w:rsidRPr="003156F1">
              <w:rPr>
                <w:rFonts w:ascii="Book Antiqua" w:hAnsi="Book Antiqua"/>
                <w:b/>
                <w:bCs/>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C270CA" w:rsidRPr="003156F1" w:rsidRDefault="00C270CA" w:rsidP="00C270CA">
            <w:pPr>
              <w:jc w:val="both"/>
              <w:rPr>
                <w:rFonts w:ascii="Book Antiqua" w:hAnsi="Book Antiqua"/>
                <w:b/>
                <w:bCs/>
              </w:rPr>
            </w:pPr>
          </w:p>
          <w:p w14:paraId="01BCD774"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if the Bidder withdraws its bid during the period of bid validity specified by the Bidder in the Bid Form; or</w:t>
            </w:r>
          </w:p>
          <w:p w14:paraId="1EDF9F64" w14:textId="77777777" w:rsidR="00C270CA" w:rsidRPr="003156F1" w:rsidRDefault="00C270CA" w:rsidP="00C270CA">
            <w:pPr>
              <w:pStyle w:val="ListParagraph"/>
              <w:ind w:left="340"/>
              <w:jc w:val="both"/>
              <w:rPr>
                <w:rFonts w:ascii="Book Antiqua" w:eastAsia="Calibri" w:hAnsi="Book Antiqua"/>
                <w:b/>
                <w:bCs/>
                <w:szCs w:val="24"/>
              </w:rPr>
            </w:pPr>
          </w:p>
          <w:p w14:paraId="44A23A22"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3156F1" w:rsidRDefault="00C270CA" w:rsidP="00C270CA">
            <w:pPr>
              <w:jc w:val="both"/>
              <w:rPr>
                <w:rFonts w:ascii="Book Antiqua" w:eastAsia="Calibri" w:hAnsi="Book Antiqua"/>
                <w:b/>
                <w:bCs/>
              </w:rPr>
            </w:pPr>
          </w:p>
          <w:p w14:paraId="1E9CFEA7"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If a Bidder does not accept the corrections to arithmetical errors identified during preliminary evaluation of his bid pursuant to ITB Sub-Clause 27.2; or</w:t>
            </w:r>
          </w:p>
          <w:p w14:paraId="70D922F9" w14:textId="77777777" w:rsidR="00C270CA" w:rsidRPr="003156F1" w:rsidRDefault="00C270CA" w:rsidP="00C270CA">
            <w:pPr>
              <w:jc w:val="both"/>
              <w:rPr>
                <w:rFonts w:ascii="Book Antiqua" w:eastAsia="Calibri" w:hAnsi="Book Antiqua"/>
                <w:b/>
                <w:bCs/>
              </w:rPr>
            </w:pPr>
          </w:p>
          <w:p w14:paraId="07E1FE0D" w14:textId="77777777" w:rsidR="00C270CA" w:rsidRPr="003156F1" w:rsidRDefault="00C270CA" w:rsidP="00C270CA">
            <w:pPr>
              <w:pStyle w:val="ListParagraph"/>
              <w:numPr>
                <w:ilvl w:val="1"/>
                <w:numId w:val="12"/>
              </w:numPr>
              <w:ind w:left="340" w:hanging="372"/>
              <w:jc w:val="both"/>
              <w:rPr>
                <w:rFonts w:ascii="Book Antiqua" w:eastAsia="Calibri" w:hAnsi="Book Antiqua"/>
                <w:b/>
                <w:bCs/>
                <w:szCs w:val="24"/>
              </w:rPr>
            </w:pPr>
            <w:r w:rsidRPr="003156F1">
              <w:rPr>
                <w:rFonts w:ascii="Book Antiqua" w:eastAsia="Calibri" w:hAnsi="Book Antiqua"/>
                <w:b/>
                <w:bCs/>
                <w:szCs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C270CA" w:rsidRPr="003156F1" w:rsidRDefault="00C270CA" w:rsidP="00C270CA">
            <w:pPr>
              <w:pStyle w:val="ListParagraph"/>
              <w:ind w:left="340"/>
              <w:jc w:val="both"/>
              <w:rPr>
                <w:rFonts w:ascii="Book Antiqua" w:eastAsia="Calibri" w:hAnsi="Book Antiqua"/>
                <w:b/>
                <w:bCs/>
                <w:szCs w:val="24"/>
              </w:rPr>
            </w:pPr>
          </w:p>
          <w:p w14:paraId="03DBE0BD" w14:textId="77777777" w:rsidR="00C270CA" w:rsidRPr="003156F1" w:rsidRDefault="00C270CA" w:rsidP="00C270CA">
            <w:pPr>
              <w:pStyle w:val="ListParagraph"/>
              <w:numPr>
                <w:ilvl w:val="1"/>
                <w:numId w:val="12"/>
              </w:numPr>
              <w:ind w:left="340" w:hanging="372"/>
              <w:jc w:val="both"/>
              <w:rPr>
                <w:rFonts w:ascii="Book Antiqua" w:hAnsi="Book Antiqua"/>
                <w:b/>
                <w:bCs/>
                <w:szCs w:val="24"/>
              </w:rPr>
            </w:pPr>
            <w:r w:rsidRPr="003156F1">
              <w:rPr>
                <w:rFonts w:ascii="Book Antiqua" w:eastAsia="Calibri" w:hAnsi="Book Antiqua"/>
                <w:b/>
                <w:bCs/>
                <w:szCs w:val="24"/>
              </w:rPr>
              <w:t>in the case of a successful Bidder, if the Bidder fails within the specified time limit</w:t>
            </w:r>
            <w:r w:rsidRPr="003156F1">
              <w:rPr>
                <w:rFonts w:ascii="Book Antiqua" w:hAnsi="Book Antiqua"/>
                <w:b/>
                <w:bCs/>
                <w:szCs w:val="24"/>
              </w:rPr>
              <w:t xml:space="preserve"> </w:t>
            </w:r>
          </w:p>
          <w:p w14:paraId="799CE944" w14:textId="77777777" w:rsidR="00C270CA" w:rsidRPr="003156F1" w:rsidRDefault="00C270CA" w:rsidP="00C270CA">
            <w:pPr>
              <w:pStyle w:val="ListParagraph"/>
              <w:ind w:left="340"/>
              <w:jc w:val="both"/>
              <w:rPr>
                <w:rFonts w:ascii="Book Antiqua" w:hAnsi="Book Antiqua"/>
                <w:b/>
                <w:bCs/>
                <w:szCs w:val="24"/>
              </w:rPr>
            </w:pPr>
          </w:p>
          <w:p w14:paraId="254965FD" w14:textId="77777777" w:rsidR="00C270CA" w:rsidRPr="003156F1" w:rsidRDefault="00C270CA" w:rsidP="00C270CA">
            <w:pPr>
              <w:pStyle w:val="ListParagraph"/>
              <w:numPr>
                <w:ilvl w:val="0"/>
                <w:numId w:val="25"/>
              </w:numPr>
              <w:jc w:val="both"/>
              <w:rPr>
                <w:rFonts w:ascii="Book Antiqua" w:eastAsia="Calibri" w:hAnsi="Book Antiqua"/>
                <w:b/>
                <w:bCs/>
                <w:szCs w:val="24"/>
              </w:rPr>
            </w:pPr>
            <w:r w:rsidRPr="003156F1">
              <w:rPr>
                <w:rFonts w:ascii="Book Antiqua" w:eastAsia="Calibri" w:hAnsi="Book Antiqua"/>
                <w:b/>
                <w:bCs/>
                <w:szCs w:val="24"/>
              </w:rPr>
              <w:t>to sign the Contract Agreement, in accordance with ITB Clause 34, or</w:t>
            </w:r>
          </w:p>
          <w:p w14:paraId="000B731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rPr>
            </w:pPr>
          </w:p>
          <w:p w14:paraId="28634B1A" w14:textId="4D27844E"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rPr>
            </w:pPr>
            <w:r w:rsidRPr="003156F1">
              <w:rPr>
                <w:rFonts w:ascii="Book Antiqua" w:eastAsia="Calibri" w:hAnsi="Book Antiqua"/>
                <w:b/>
                <w:bCs/>
              </w:rPr>
              <w:lastRenderedPageBreak/>
              <w:t>to furnish the required performance security(</w:t>
            </w:r>
            <w:proofErr w:type="spellStart"/>
            <w:r w:rsidRPr="003156F1">
              <w:rPr>
                <w:rFonts w:ascii="Book Antiqua" w:eastAsia="Calibri" w:hAnsi="Book Antiqua"/>
                <w:b/>
                <w:bCs/>
              </w:rPr>
              <w:t>ies</w:t>
            </w:r>
            <w:proofErr w:type="spellEnd"/>
            <w:r w:rsidRPr="003156F1">
              <w:rPr>
                <w:rFonts w:ascii="Book Antiqua" w:eastAsia="Calibri" w:hAnsi="Book Antiqua"/>
                <w:b/>
                <w:bCs/>
              </w:rPr>
              <w:t>), in accordance with ITB Clause 35 and/or to keep the bid security valid as per the requirement of ITB Sub-Clause 13.5.</w:t>
            </w:r>
          </w:p>
          <w:p w14:paraId="50B533D5" w14:textId="0BDA5EA6"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505B9D07" w14:textId="77777777" w:rsidTr="4B52AE4A">
        <w:trPr>
          <w:trHeight w:val="70"/>
        </w:trPr>
        <w:tc>
          <w:tcPr>
            <w:tcW w:w="1080" w:type="dxa"/>
            <w:tcBorders>
              <w:right w:val="single" w:sz="4" w:space="0" w:color="auto"/>
            </w:tcBorders>
          </w:tcPr>
          <w:p w14:paraId="5126D62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36DC192" w14:textId="77777777" w:rsidR="00C270CA" w:rsidRPr="003156F1" w:rsidRDefault="00C270CA" w:rsidP="00C270CA">
            <w:pPr>
              <w:rPr>
                <w:rFonts w:ascii="Book Antiqua" w:hAnsi="Book Antiqua" w:cs="Arial"/>
                <w:bCs/>
              </w:rPr>
            </w:pPr>
            <w:r w:rsidRPr="003156F1">
              <w:rPr>
                <w:rFonts w:ascii="Book Antiqua" w:hAnsi="Book Antiqua" w:cs="Arial"/>
                <w:bCs/>
              </w:rPr>
              <w:t>ITB 13.7</w:t>
            </w:r>
          </w:p>
          <w:p w14:paraId="59F28057" w14:textId="26BD89A9" w:rsidR="00C270CA" w:rsidRPr="003156F1" w:rsidRDefault="00C270CA" w:rsidP="00C270CA">
            <w:pPr>
              <w:rPr>
                <w:rFonts w:ascii="Book Antiqua" w:hAnsi="Book Antiqua" w:cs="Arial"/>
                <w:bCs/>
              </w:rPr>
            </w:pPr>
          </w:p>
        </w:tc>
        <w:tc>
          <w:tcPr>
            <w:tcW w:w="7215" w:type="dxa"/>
            <w:tcBorders>
              <w:left w:val="single" w:sz="4" w:space="0" w:color="auto"/>
            </w:tcBorders>
          </w:tcPr>
          <w:p w14:paraId="34A7F1E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4C40E0B" w14:textId="77777777" w:rsidR="00C270CA" w:rsidRPr="003156F1" w:rsidRDefault="00C270CA" w:rsidP="00C270CA">
            <w:pPr>
              <w:jc w:val="both"/>
              <w:rPr>
                <w:rFonts w:ascii="Book Antiqua" w:hAnsi="Book Antiqua" w:cs="Arial"/>
                <w:b/>
                <w:bCs/>
                <w:strike/>
              </w:rPr>
            </w:pPr>
          </w:p>
        </w:tc>
      </w:tr>
      <w:tr w:rsidR="00C270CA" w:rsidRPr="003156F1" w14:paraId="0B9F89F7" w14:textId="77777777" w:rsidTr="4B52AE4A">
        <w:trPr>
          <w:trHeight w:val="755"/>
        </w:trPr>
        <w:tc>
          <w:tcPr>
            <w:tcW w:w="1080" w:type="dxa"/>
            <w:tcBorders>
              <w:right w:val="single" w:sz="4" w:space="0" w:color="auto"/>
            </w:tcBorders>
          </w:tcPr>
          <w:p w14:paraId="25DB016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DD2BCFD" w14:textId="68F539CA" w:rsidR="00C270CA" w:rsidRPr="003156F1" w:rsidRDefault="00C270CA" w:rsidP="00C270CA">
            <w:pPr>
              <w:rPr>
                <w:rFonts w:ascii="Book Antiqua" w:hAnsi="Book Antiqua" w:cs="Arial"/>
                <w:bCs/>
              </w:rPr>
            </w:pPr>
            <w:r w:rsidRPr="003156F1">
              <w:rPr>
                <w:rFonts w:ascii="Book Antiqua" w:hAnsi="Book Antiqua" w:cs="Arial"/>
              </w:rPr>
              <w:t>ITB 14.2</w:t>
            </w:r>
          </w:p>
        </w:tc>
        <w:tc>
          <w:tcPr>
            <w:tcW w:w="7215" w:type="dxa"/>
            <w:tcBorders>
              <w:left w:val="single" w:sz="4" w:space="0" w:color="auto"/>
            </w:tcBorders>
          </w:tcPr>
          <w:p w14:paraId="22B6D918"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14.2 with the following:</w:t>
            </w:r>
          </w:p>
          <w:p w14:paraId="5BB337F9" w14:textId="77777777" w:rsidR="00C270CA" w:rsidRPr="003156F1" w:rsidRDefault="00C270CA" w:rsidP="00C270CA">
            <w:pPr>
              <w:jc w:val="both"/>
              <w:rPr>
                <w:rFonts w:ascii="Book Antiqua" w:hAnsi="Book Antiqua" w:cs="Arial"/>
                <w:b/>
                <w:bCs/>
                <w:lang w:val="en-GB"/>
              </w:rPr>
            </w:pPr>
          </w:p>
          <w:p w14:paraId="05772586"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In exceptional circumstance, the Employer may solicit the Bidder</w:t>
            </w:r>
            <w:r w:rsidRPr="003156F1">
              <w:rPr>
                <w:rFonts w:ascii="Book Antiqua" w:hAnsi="Book Antiqua"/>
                <w:color w:val="000000"/>
                <w:lang w:bidi="hi-IN"/>
              </w:rPr>
              <w:t>’</w:t>
            </w:r>
            <w:r w:rsidRPr="003156F1">
              <w:rPr>
                <w:rFonts w:ascii="Book Antiqua" w:hAnsi="Book Antiqua" w:cs="Book Antiqua"/>
                <w:color w:val="000000"/>
                <w:lang w:bidi="hi-IN"/>
              </w:rPr>
              <w:t xml:space="preserve">s consent to an extension of the bid validity period. The request and responses thereto shall be made in writing or by cable. </w:t>
            </w:r>
            <w:r w:rsidRPr="003156F1">
              <w:rPr>
                <w:rFonts w:ascii="Book Antiqua" w:hAnsi="Book Antiqua" w:cs="Book Antiqua"/>
                <w:b/>
                <w:bCs/>
                <w:color w:val="000000"/>
                <w:lang w:bidi="hi-IN"/>
              </w:rPr>
              <w:t>A Bidder may refuse the request, in which case provision of non-responsiveness in future packages as per ITB 13.6 shall not be applicable</w:t>
            </w:r>
            <w:r w:rsidRPr="003156F1">
              <w:rPr>
                <w:rFonts w:ascii="Book Antiqua" w:hAnsi="Book Antiqua" w:cs="Book Antiqua"/>
                <w:color w:val="000000"/>
                <w:lang w:bidi="hi-IN"/>
              </w:rPr>
              <w:t xml:space="preserve"> A Bidder granting the request will not be required or permitted to modify its bid.</w:t>
            </w:r>
          </w:p>
          <w:p w14:paraId="78A9228E"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tc>
      </w:tr>
      <w:tr w:rsidR="00C270CA" w:rsidRPr="003156F1" w14:paraId="34EC3BCF" w14:textId="77777777" w:rsidTr="4B52AE4A">
        <w:trPr>
          <w:trHeight w:val="530"/>
        </w:trPr>
        <w:tc>
          <w:tcPr>
            <w:tcW w:w="1080" w:type="dxa"/>
            <w:tcBorders>
              <w:right w:val="single" w:sz="4" w:space="0" w:color="auto"/>
            </w:tcBorders>
          </w:tcPr>
          <w:p w14:paraId="65A3F7F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E6DE566" w14:textId="77777777" w:rsidR="00C270CA" w:rsidRPr="003156F1" w:rsidRDefault="00C270CA" w:rsidP="00C270CA">
            <w:pPr>
              <w:rPr>
                <w:rFonts w:ascii="Book Antiqua" w:hAnsi="Book Antiqua" w:cs="Arial"/>
              </w:rPr>
            </w:pPr>
            <w:r w:rsidRPr="003156F1">
              <w:rPr>
                <w:rFonts w:ascii="Book Antiqua" w:hAnsi="Book Antiqua" w:cs="Arial"/>
              </w:rPr>
              <w:t>ITB 15.1 (ii) (g)</w:t>
            </w:r>
          </w:p>
        </w:tc>
        <w:tc>
          <w:tcPr>
            <w:tcW w:w="7215" w:type="dxa"/>
            <w:tcBorders>
              <w:left w:val="single" w:sz="4" w:space="0" w:color="auto"/>
            </w:tcBorders>
          </w:tcPr>
          <w:p w14:paraId="39066C3F"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15.1 (ii)(g) with the following:</w:t>
            </w:r>
          </w:p>
          <w:p w14:paraId="46737FD5" w14:textId="77777777" w:rsidR="00C270CA" w:rsidRPr="003156F1" w:rsidRDefault="00C270CA" w:rsidP="00C270CA">
            <w:pPr>
              <w:jc w:val="both"/>
              <w:rPr>
                <w:rFonts w:ascii="Book Antiqua" w:hAnsi="Book Antiqua" w:cs="Arial"/>
                <w:bCs/>
              </w:rPr>
            </w:pPr>
          </w:p>
          <w:p w14:paraId="767898F8" w14:textId="54D515DB" w:rsidR="00C270CA" w:rsidRPr="003156F1" w:rsidRDefault="00C270CA" w:rsidP="00C270CA">
            <w:pPr>
              <w:pStyle w:val="Default"/>
              <w:numPr>
                <w:ilvl w:val="0"/>
                <w:numId w:val="17"/>
              </w:numPr>
              <w:ind w:left="522" w:hanging="540"/>
              <w:jc w:val="both"/>
              <w:rPr>
                <w:rFonts w:cs="Arial"/>
              </w:rPr>
            </w:pPr>
            <w:r w:rsidRPr="003156F1">
              <w:rPr>
                <w:rFonts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156F1">
              <w:rPr>
                <w:rFonts w:cs="Arial"/>
              </w:rPr>
              <w:t>MoP</w:t>
            </w:r>
            <w:proofErr w:type="spellEnd"/>
            <w:r w:rsidRPr="003156F1">
              <w:rPr>
                <w:rFonts w:cs="Arial"/>
              </w:rPr>
              <w:t xml:space="preserve"> Order.</w:t>
            </w:r>
          </w:p>
          <w:p w14:paraId="624CBC9A" w14:textId="77777777" w:rsidR="00C270CA" w:rsidRPr="003156F1" w:rsidRDefault="00C270CA" w:rsidP="00C270CA">
            <w:pPr>
              <w:pStyle w:val="Default"/>
              <w:jc w:val="both"/>
              <w:rPr>
                <w:rFonts w:cs="Arial"/>
                <w:b/>
                <w:bCs/>
              </w:rPr>
            </w:pPr>
          </w:p>
        </w:tc>
      </w:tr>
      <w:tr w:rsidR="00C270CA" w:rsidRPr="003156F1" w14:paraId="6BBDB78F" w14:textId="77777777" w:rsidTr="4B52AE4A">
        <w:trPr>
          <w:trHeight w:val="70"/>
        </w:trPr>
        <w:tc>
          <w:tcPr>
            <w:tcW w:w="1080" w:type="dxa"/>
            <w:tcBorders>
              <w:right w:val="single" w:sz="4" w:space="0" w:color="auto"/>
            </w:tcBorders>
          </w:tcPr>
          <w:p w14:paraId="65BF4233"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55B7BBC" w14:textId="21950D0F" w:rsidR="00C270CA" w:rsidRPr="003156F1" w:rsidRDefault="00C270CA" w:rsidP="00C270CA">
            <w:pPr>
              <w:jc w:val="both"/>
              <w:rPr>
                <w:rFonts w:ascii="Book Antiqua" w:hAnsi="Book Antiqua" w:cs="Arial"/>
              </w:rPr>
            </w:pPr>
            <w:r w:rsidRPr="003156F1">
              <w:rPr>
                <w:rFonts w:ascii="Book Antiqua" w:hAnsi="Book Antiqua" w:cs="Arial"/>
              </w:rPr>
              <w:t>ITB 16.1</w:t>
            </w:r>
          </w:p>
        </w:tc>
        <w:tc>
          <w:tcPr>
            <w:tcW w:w="7215" w:type="dxa"/>
            <w:tcBorders>
              <w:left w:val="single" w:sz="4" w:space="0" w:color="auto"/>
            </w:tcBorders>
          </w:tcPr>
          <w:p w14:paraId="6E22C720" w14:textId="77777777" w:rsidR="00C270CA" w:rsidRPr="003156F1" w:rsidRDefault="00C270CA" w:rsidP="00C270CA">
            <w:pPr>
              <w:tabs>
                <w:tab w:val="right" w:pos="7254"/>
              </w:tabs>
              <w:spacing w:before="60" w:after="60"/>
              <w:jc w:val="both"/>
              <w:rPr>
                <w:rFonts w:ascii="Book Antiqua" w:eastAsia="Calibri" w:hAnsi="Book Antiqua" w:cs="Arial"/>
                <w:b/>
              </w:rPr>
            </w:pPr>
            <w:r w:rsidRPr="003156F1">
              <w:rPr>
                <w:rFonts w:ascii="Book Antiqua" w:eastAsia="Calibri" w:hAnsi="Book Antiqua" w:cs="Arial"/>
                <w:b/>
              </w:rPr>
              <w:t>Supplementing Envelope-4 of ITB 16.1 with the following:</w:t>
            </w:r>
          </w:p>
          <w:p w14:paraId="473DFCD4" w14:textId="77777777" w:rsidR="00C270CA" w:rsidRPr="003156F1" w:rsidRDefault="00C270CA" w:rsidP="00C270CA">
            <w:pPr>
              <w:tabs>
                <w:tab w:val="right" w:pos="7254"/>
              </w:tabs>
              <w:jc w:val="both"/>
              <w:rPr>
                <w:rFonts w:ascii="Book Antiqua" w:hAnsi="Book Antiqua"/>
              </w:rPr>
            </w:pPr>
          </w:p>
          <w:p w14:paraId="30192191" w14:textId="77777777" w:rsidR="00C270CA" w:rsidRPr="003156F1" w:rsidRDefault="00C270CA" w:rsidP="00C270CA">
            <w:pPr>
              <w:autoSpaceDE w:val="0"/>
              <w:autoSpaceDN w:val="0"/>
              <w:adjustRightInd w:val="0"/>
              <w:jc w:val="both"/>
              <w:rPr>
                <w:rFonts w:ascii="Book Antiqua" w:eastAsiaTheme="minorHAnsi" w:hAnsi="Book Antiqua" w:cs="Arial"/>
                <w:color w:val="000000"/>
                <w:lang w:bidi="hi-IN"/>
              </w:rPr>
            </w:pPr>
            <w:r w:rsidRPr="003156F1">
              <w:rPr>
                <w:rFonts w:ascii="Book Antiqua" w:eastAsiaTheme="minorHAnsi" w:hAnsi="Book Antiqua" w:cs="Arial"/>
                <w:color w:val="000000"/>
                <w:lang w:bidi="hi-IN"/>
              </w:rPr>
              <w:t xml:space="preserve">Affidavit of Self certification regarding Minimum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if applicable.</w:t>
            </w:r>
          </w:p>
          <w:p w14:paraId="0DAAC7C0" w14:textId="37EA5573" w:rsidR="00C270CA" w:rsidRPr="003156F1" w:rsidRDefault="00C270CA" w:rsidP="00C270CA">
            <w:pPr>
              <w:autoSpaceDE w:val="0"/>
              <w:autoSpaceDN w:val="0"/>
              <w:adjustRightInd w:val="0"/>
              <w:jc w:val="both"/>
              <w:rPr>
                <w:rFonts w:ascii="Book Antiqua" w:hAnsi="Book Antiqua" w:cs="Arial"/>
              </w:rPr>
            </w:pPr>
          </w:p>
        </w:tc>
      </w:tr>
      <w:tr w:rsidR="00C270CA" w:rsidRPr="003156F1" w14:paraId="3AC06599" w14:textId="77777777" w:rsidTr="4B52AE4A">
        <w:trPr>
          <w:trHeight w:val="1115"/>
        </w:trPr>
        <w:tc>
          <w:tcPr>
            <w:tcW w:w="1080" w:type="dxa"/>
            <w:tcBorders>
              <w:right w:val="single" w:sz="4" w:space="0" w:color="auto"/>
            </w:tcBorders>
          </w:tcPr>
          <w:p w14:paraId="6837EC99"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47C88F7"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16.2(a), ITB 16.2(b), ITB 17.1, 18.1, and ITB 20.1 </w:t>
            </w:r>
          </w:p>
        </w:tc>
        <w:tc>
          <w:tcPr>
            <w:tcW w:w="7215" w:type="dxa"/>
            <w:tcBorders>
              <w:left w:val="single" w:sz="4" w:space="0" w:color="auto"/>
            </w:tcBorders>
          </w:tcPr>
          <w:p w14:paraId="2E816E86"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Supplementing ITB Clauses 16.2 (a), 16.2 (b), 17.1 and 20.1 as follows:</w:t>
            </w:r>
          </w:p>
          <w:p w14:paraId="3679E1BF" w14:textId="77777777" w:rsidR="00C270CA" w:rsidRPr="003156F1" w:rsidRDefault="00C270CA" w:rsidP="00C270CA">
            <w:pPr>
              <w:tabs>
                <w:tab w:val="right" w:pos="7254"/>
              </w:tabs>
              <w:jc w:val="both"/>
              <w:rPr>
                <w:rFonts w:ascii="Book Antiqua" w:eastAsia="Calibri" w:hAnsi="Book Antiqua" w:cstheme="minorHAnsi"/>
                <w:b/>
              </w:rPr>
            </w:pPr>
          </w:p>
          <w:p w14:paraId="7CD638C5"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 xml:space="preserve">The deadline for </w:t>
            </w:r>
            <w:r w:rsidRPr="003156F1">
              <w:rPr>
                <w:rFonts w:ascii="Book Antiqua" w:eastAsia="Calibri" w:hAnsi="Book Antiqua" w:cstheme="minorHAnsi"/>
                <w:b/>
                <w:u w:val="single"/>
              </w:rPr>
              <w:t>Soft copy part of the</w:t>
            </w:r>
            <w:r w:rsidRPr="003156F1">
              <w:rPr>
                <w:rFonts w:ascii="Book Antiqua" w:eastAsia="Calibri" w:hAnsi="Book Antiqua" w:cstheme="minorHAnsi"/>
                <w:u w:val="single"/>
              </w:rPr>
              <w:t xml:space="preserve"> </w:t>
            </w:r>
            <w:r w:rsidRPr="003156F1">
              <w:rPr>
                <w:rFonts w:ascii="Book Antiqua" w:eastAsia="Calibri" w:hAnsi="Book Antiqua" w:cstheme="minorHAnsi"/>
                <w:b/>
                <w:u w:val="single"/>
              </w:rPr>
              <w:t>bid</w:t>
            </w:r>
            <w:r w:rsidRPr="003156F1">
              <w:rPr>
                <w:rFonts w:ascii="Book Antiqua" w:eastAsia="Calibri" w:hAnsi="Book Antiqua" w:cstheme="minorHAnsi"/>
                <w:b/>
              </w:rPr>
              <w:t xml:space="preserve"> submission is</w:t>
            </w:r>
          </w:p>
          <w:p w14:paraId="414CDC58" w14:textId="77777777" w:rsidR="00C270CA" w:rsidRPr="003156F1" w:rsidRDefault="00C270CA" w:rsidP="00C270CA">
            <w:pPr>
              <w:tabs>
                <w:tab w:val="right" w:pos="7254"/>
              </w:tabs>
              <w:jc w:val="both"/>
              <w:rPr>
                <w:rFonts w:ascii="Book Antiqua" w:eastAsia="Calibri" w:hAnsi="Book Antiqua" w:cstheme="minorHAnsi"/>
                <w:b/>
                <w:bCs/>
                <w:color w:val="FF0000"/>
              </w:rPr>
            </w:pPr>
          </w:p>
          <w:p w14:paraId="3CAE02B2" w14:textId="5649CDD6" w:rsidR="00C270CA" w:rsidRPr="003156F1" w:rsidRDefault="00C270CA" w:rsidP="00C270CA">
            <w:pPr>
              <w:tabs>
                <w:tab w:val="right" w:pos="7254"/>
              </w:tabs>
              <w:jc w:val="both"/>
              <w:rPr>
                <w:rFonts w:ascii="Book Antiqua" w:eastAsia="Calibri" w:hAnsi="Book Antiqua" w:cstheme="minorHAnsi"/>
                <w:b/>
                <w:bCs/>
              </w:rPr>
            </w:pPr>
            <w:r w:rsidRPr="00B359B7">
              <w:rPr>
                <w:rStyle w:val="Hyperlink"/>
                <w:rFonts w:cs="Arial"/>
              </w:rPr>
              <w:lastRenderedPageBreak/>
              <w:t xml:space="preserve">Date: </w:t>
            </w:r>
            <w:r w:rsidR="00015E2C" w:rsidRPr="00B359B7">
              <w:rPr>
                <w:rStyle w:val="Hyperlink"/>
                <w:rFonts w:cs="Arial"/>
              </w:rPr>
              <w:fldChar w:fldCharType="begin"/>
            </w:r>
            <w:r w:rsidR="00015E2C" w:rsidRPr="00B359B7">
              <w:rPr>
                <w:rStyle w:val="Hyperlink"/>
                <w:rFonts w:cs="Arial"/>
              </w:rPr>
              <w:instrText xml:space="preserve"> MERGEFIELD Soft_Bid_Submission_date </w:instrText>
            </w:r>
            <w:r w:rsidR="00015E2C" w:rsidRPr="00B359B7">
              <w:rPr>
                <w:rStyle w:val="Hyperlink"/>
                <w:rFonts w:cs="Arial"/>
              </w:rPr>
              <w:fldChar w:fldCharType="separate"/>
            </w:r>
            <w:r w:rsidR="00A77AD2">
              <w:rPr>
                <w:rStyle w:val="Hyperlink"/>
                <w:rFonts w:cs="Arial"/>
              </w:rPr>
              <w:t>02</w:t>
            </w:r>
            <w:r w:rsidR="00F15B10" w:rsidRPr="00B359B7">
              <w:rPr>
                <w:rStyle w:val="Hyperlink"/>
                <w:rFonts w:cs="Arial"/>
              </w:rPr>
              <w:t>.0</w:t>
            </w:r>
            <w:r w:rsidR="00A77AD2">
              <w:rPr>
                <w:rStyle w:val="Hyperlink"/>
                <w:rFonts w:cs="Arial"/>
              </w:rPr>
              <w:t>8</w:t>
            </w:r>
            <w:r w:rsidR="00F15B10" w:rsidRPr="00B359B7">
              <w:rPr>
                <w:rStyle w:val="Hyperlink"/>
                <w:rFonts w:cs="Arial"/>
              </w:rPr>
              <w:t>.2025</w:t>
            </w:r>
            <w:r w:rsidR="00015E2C" w:rsidRPr="00B359B7">
              <w:rPr>
                <w:rStyle w:val="Hyperlink"/>
                <w:rFonts w:cs="Arial"/>
              </w:rPr>
              <w:fldChar w:fldCharType="end"/>
            </w:r>
            <w:r w:rsidRPr="00B359B7">
              <w:rPr>
                <w:rStyle w:val="Hyperlink"/>
                <w:rFonts w:cs="Arial"/>
              </w:rPr>
              <w:t xml:space="preserve"> Time: 1100 Hrs.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7AAA41A0" w14:textId="77777777" w:rsidR="00C270CA" w:rsidRPr="003156F1" w:rsidRDefault="00C270CA" w:rsidP="00C270CA">
            <w:pPr>
              <w:pStyle w:val="ListParagraph"/>
              <w:ind w:left="0"/>
              <w:jc w:val="both"/>
              <w:rPr>
                <w:rFonts w:ascii="Book Antiqua" w:hAnsi="Book Antiqua" w:cstheme="minorHAnsi"/>
                <w:b/>
                <w:bCs/>
                <w:szCs w:val="24"/>
              </w:rPr>
            </w:pPr>
          </w:p>
          <w:p w14:paraId="70A48498" w14:textId="77777777" w:rsidR="00C270CA" w:rsidRPr="003156F1" w:rsidRDefault="00C270CA" w:rsidP="00C270CA">
            <w:pPr>
              <w:pStyle w:val="ListParagraph"/>
              <w:ind w:left="0"/>
              <w:jc w:val="both"/>
              <w:rPr>
                <w:rFonts w:ascii="Book Antiqua" w:eastAsia="Calibri" w:hAnsi="Book Antiqua" w:cstheme="minorHAnsi"/>
                <w:b/>
                <w:bCs/>
                <w:szCs w:val="24"/>
              </w:rPr>
            </w:pPr>
            <w:r w:rsidRPr="003156F1">
              <w:rPr>
                <w:rFonts w:ascii="Book Antiqua" w:hAnsi="Book Antiqua" w:cstheme="minorHAnsi"/>
                <w:b/>
                <w:bCs/>
                <w:szCs w:val="24"/>
              </w:rPr>
              <w:t>Bid</w:t>
            </w:r>
            <w:r w:rsidRPr="003156F1">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3156F1" w:rsidRDefault="00C270CA" w:rsidP="00C270CA">
            <w:pPr>
              <w:jc w:val="both"/>
              <w:rPr>
                <w:rFonts w:ascii="Book Antiqua" w:eastAsia="Calibri" w:hAnsi="Book Antiqua" w:cstheme="minorHAnsi"/>
              </w:rPr>
            </w:pPr>
          </w:p>
          <w:p w14:paraId="2C8D6026"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u w:val="single"/>
              </w:rPr>
              <w:t>Address for Bid Opening</w:t>
            </w:r>
            <w:r w:rsidRPr="003156F1">
              <w:rPr>
                <w:rFonts w:ascii="Book Antiqua" w:eastAsia="Calibri" w:hAnsi="Book Antiqua" w:cstheme="minorHAnsi"/>
                <w:b/>
                <w:bCs/>
              </w:rPr>
              <w:t>:</w:t>
            </w:r>
          </w:p>
          <w:p w14:paraId="4E20E778" w14:textId="77777777" w:rsidR="00B359B7" w:rsidRPr="00B359B7" w:rsidRDefault="00B359B7" w:rsidP="00B359B7">
            <w:pPr>
              <w:ind w:left="103"/>
              <w:jc w:val="both"/>
              <w:rPr>
                <w:rFonts w:ascii="Book Antiqua" w:hAnsi="Book Antiqua" w:cs="Arial"/>
                <w:b/>
                <w:bCs/>
              </w:rPr>
            </w:pPr>
            <w:r w:rsidRPr="00B359B7">
              <w:rPr>
                <w:rFonts w:ascii="Book Antiqua" w:hAnsi="Book Antiqua" w:cs="Arial"/>
                <w:b/>
                <w:bCs/>
              </w:rPr>
              <w:t>Manager(C&amp;M)</w:t>
            </w:r>
          </w:p>
          <w:p w14:paraId="5F5CC8F9" w14:textId="77777777" w:rsidR="00B359B7" w:rsidRPr="00B359B7" w:rsidRDefault="00B359B7" w:rsidP="00B359B7">
            <w:pPr>
              <w:ind w:left="103"/>
              <w:jc w:val="both"/>
              <w:rPr>
                <w:rFonts w:ascii="Book Antiqua" w:hAnsi="Book Antiqua" w:cs="Arial"/>
                <w:b/>
                <w:bCs/>
              </w:rPr>
            </w:pPr>
            <w:r w:rsidRPr="00B359B7">
              <w:rPr>
                <w:rFonts w:ascii="Book Antiqua" w:hAnsi="Book Antiqua" w:cs="Arial"/>
                <w:b/>
                <w:bCs/>
              </w:rPr>
              <w:t>Power Grid Corporation of India Limited</w:t>
            </w:r>
          </w:p>
          <w:p w14:paraId="0596F0B9" w14:textId="77777777" w:rsidR="00B359B7" w:rsidRPr="00B359B7" w:rsidRDefault="00B359B7" w:rsidP="00B359B7">
            <w:pPr>
              <w:ind w:left="103"/>
              <w:jc w:val="both"/>
              <w:rPr>
                <w:rFonts w:ascii="Book Antiqua" w:hAnsi="Book Antiqua" w:cs="Arial"/>
                <w:b/>
                <w:bCs/>
              </w:rPr>
            </w:pPr>
            <w:r w:rsidRPr="00B359B7">
              <w:rPr>
                <w:rFonts w:ascii="Book Antiqua" w:hAnsi="Book Antiqua" w:cs="Arial"/>
                <w:b/>
                <w:bCs/>
              </w:rPr>
              <w:t>SCO Bay 5-10, near Haryana Pollution Control board Office, Sector 16A, Faridabad, Haryana 121002</w:t>
            </w:r>
          </w:p>
          <w:p w14:paraId="0A9D8AC7" w14:textId="77777777" w:rsidR="00B359B7" w:rsidRPr="00B359B7" w:rsidRDefault="00B359B7" w:rsidP="00B359B7">
            <w:pPr>
              <w:ind w:left="103"/>
              <w:jc w:val="both"/>
              <w:rPr>
                <w:rFonts w:ascii="Book Antiqua" w:hAnsi="Book Antiqua" w:cs="Arial"/>
                <w:b/>
                <w:bCs/>
              </w:rPr>
            </w:pPr>
          </w:p>
          <w:p w14:paraId="58E1B627" w14:textId="77777777" w:rsidR="00B359B7" w:rsidRPr="00B359B7" w:rsidRDefault="00B359B7" w:rsidP="00B359B7">
            <w:pPr>
              <w:ind w:left="103"/>
              <w:jc w:val="both"/>
              <w:rPr>
                <w:rFonts w:ascii="Book Antiqua" w:hAnsi="Book Antiqua" w:cs="Arial"/>
                <w:b/>
                <w:bCs/>
              </w:rPr>
            </w:pPr>
            <w:r w:rsidRPr="00B359B7">
              <w:rPr>
                <w:rFonts w:ascii="Book Antiqua" w:hAnsi="Book Antiqua" w:cs="Arial"/>
                <w:b/>
                <w:bCs/>
              </w:rPr>
              <w:t>Mobile: +91 8950351779/8826896871</w:t>
            </w:r>
          </w:p>
          <w:p w14:paraId="529F678C" w14:textId="71A8228E" w:rsidR="00F15B10" w:rsidRPr="003156F1" w:rsidRDefault="00B359B7" w:rsidP="00B359B7">
            <w:pPr>
              <w:ind w:left="103"/>
              <w:jc w:val="both"/>
              <w:rPr>
                <w:rFonts w:ascii="Book Antiqua" w:hAnsi="Book Antiqua" w:cs="Arial"/>
                <w:b/>
                <w:bCs/>
              </w:rPr>
            </w:pPr>
            <w:r w:rsidRPr="00B359B7">
              <w:rPr>
                <w:rFonts w:ascii="Book Antiqua" w:hAnsi="Book Antiqua" w:cs="Arial"/>
                <w:b/>
                <w:bCs/>
              </w:rPr>
              <w:t>Email Address: sharmamohit@powergrid.in;           neerajkumar@powergrid.in</w:t>
            </w:r>
            <w:r w:rsidR="00F15B10" w:rsidRPr="003156F1">
              <w:rPr>
                <w:rFonts w:ascii="Book Antiqua" w:hAnsi="Book Antiqua" w:cs="Arial"/>
                <w:b/>
                <w:bCs/>
              </w:rPr>
              <w:t xml:space="preserve">; </w:t>
            </w:r>
          </w:p>
          <w:p w14:paraId="22F16170" w14:textId="77777777" w:rsidR="00C270CA" w:rsidRPr="003156F1" w:rsidRDefault="00C270CA" w:rsidP="00C270CA">
            <w:pPr>
              <w:jc w:val="both"/>
              <w:rPr>
                <w:rFonts w:ascii="Book Antiqua" w:eastAsia="Calibri" w:hAnsi="Book Antiqua" w:cstheme="minorHAnsi"/>
                <w:b/>
                <w:bCs/>
              </w:rPr>
            </w:pPr>
          </w:p>
          <w:p w14:paraId="2133CBBF"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Time and date for Bid Opening – First Envelope:</w:t>
            </w:r>
          </w:p>
          <w:p w14:paraId="5B1C31DB" w14:textId="77777777" w:rsidR="00C270CA" w:rsidRPr="003156F1" w:rsidRDefault="00C270CA" w:rsidP="00C270CA">
            <w:pPr>
              <w:tabs>
                <w:tab w:val="right" w:pos="7254"/>
              </w:tabs>
              <w:jc w:val="both"/>
              <w:rPr>
                <w:rFonts w:ascii="Book Antiqua" w:eastAsia="Calibri" w:hAnsi="Book Antiqua" w:cstheme="minorHAnsi"/>
                <w:b/>
                <w:bCs/>
                <w:color w:val="C00000"/>
              </w:rPr>
            </w:pPr>
          </w:p>
          <w:p w14:paraId="63B185BC" w14:textId="13983C0B" w:rsidR="00C270CA" w:rsidRPr="003156F1" w:rsidRDefault="00C270CA" w:rsidP="00C270CA">
            <w:pPr>
              <w:tabs>
                <w:tab w:val="right" w:pos="7254"/>
              </w:tabs>
              <w:jc w:val="both"/>
              <w:rPr>
                <w:rFonts w:ascii="Book Antiqua" w:eastAsia="Calibri" w:hAnsi="Book Antiqua" w:cstheme="minorHAnsi"/>
                <w:b/>
                <w:bCs/>
              </w:rPr>
            </w:pPr>
            <w:r w:rsidRPr="00B359B7">
              <w:rPr>
                <w:rStyle w:val="Hyperlink"/>
                <w:rFonts w:cs="Arial"/>
              </w:rPr>
              <w:t xml:space="preserve">Date: </w:t>
            </w:r>
            <w:r w:rsidR="00015E2C" w:rsidRPr="00B359B7">
              <w:rPr>
                <w:rStyle w:val="Hyperlink"/>
                <w:rFonts w:cs="Arial"/>
              </w:rPr>
              <w:fldChar w:fldCharType="begin"/>
            </w:r>
            <w:r w:rsidR="00015E2C" w:rsidRPr="00B359B7">
              <w:rPr>
                <w:rStyle w:val="Hyperlink"/>
                <w:rFonts w:cs="Arial"/>
              </w:rPr>
              <w:instrText xml:space="preserve"> MERGEFIELD Bid_Opening_Date </w:instrText>
            </w:r>
            <w:r w:rsidR="00015E2C" w:rsidRPr="00B359B7">
              <w:rPr>
                <w:rStyle w:val="Hyperlink"/>
                <w:rFonts w:cs="Arial"/>
              </w:rPr>
              <w:fldChar w:fldCharType="separate"/>
            </w:r>
            <w:r w:rsidR="00A77AD2">
              <w:rPr>
                <w:rStyle w:val="Hyperlink"/>
                <w:rFonts w:cs="Arial"/>
              </w:rPr>
              <w:t>05</w:t>
            </w:r>
            <w:r w:rsidR="00F15B10" w:rsidRPr="00B359B7">
              <w:rPr>
                <w:rStyle w:val="Hyperlink"/>
                <w:rFonts w:cs="Arial"/>
              </w:rPr>
              <w:t>.0</w:t>
            </w:r>
            <w:r w:rsidR="00A77AD2">
              <w:rPr>
                <w:rStyle w:val="Hyperlink"/>
                <w:rFonts w:cs="Arial"/>
              </w:rPr>
              <w:t>8</w:t>
            </w:r>
            <w:r w:rsidR="00F15B10" w:rsidRPr="00B359B7">
              <w:rPr>
                <w:rStyle w:val="Hyperlink"/>
                <w:rFonts w:cs="Arial"/>
              </w:rPr>
              <w:t>.2025</w:t>
            </w:r>
            <w:r w:rsidR="00015E2C" w:rsidRPr="00B359B7">
              <w:rPr>
                <w:rStyle w:val="Hyperlink"/>
                <w:rFonts w:cs="Arial"/>
              </w:rPr>
              <w:fldChar w:fldCharType="end"/>
            </w:r>
            <w:r w:rsidR="00F15B10" w:rsidRPr="00B359B7">
              <w:rPr>
                <w:rStyle w:val="Hyperlink"/>
                <w:rFonts w:cs="Arial"/>
              </w:rPr>
              <w:t xml:space="preserve"> </w:t>
            </w:r>
            <w:r w:rsidRPr="00B359B7">
              <w:rPr>
                <w:rStyle w:val="Hyperlink"/>
                <w:rFonts w:cs="Arial"/>
              </w:rPr>
              <w:t>Time: 1130 Hrs. onwards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2C645BB5" w14:textId="77777777" w:rsidR="00C270CA" w:rsidRPr="003156F1" w:rsidRDefault="00C270CA" w:rsidP="00C270CA">
            <w:pPr>
              <w:jc w:val="both"/>
              <w:rPr>
                <w:rFonts w:ascii="Book Antiqua" w:eastAsia="Calibri" w:hAnsi="Book Antiqua" w:cstheme="minorHAnsi"/>
                <w:b/>
                <w:bCs/>
              </w:rPr>
            </w:pPr>
          </w:p>
          <w:p w14:paraId="211F0380"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(a)</w:t>
            </w:r>
            <w:r w:rsidRPr="003156F1">
              <w:rPr>
                <w:rFonts w:ascii="Book Antiqua" w:eastAsia="Calibri" w:hAnsi="Book Antiqua" w:cstheme="minorHAnsi"/>
                <w:b/>
                <w:bCs/>
              </w:rPr>
              <w:tab/>
              <w:t>Bid Title:</w:t>
            </w:r>
          </w:p>
          <w:p w14:paraId="3DD609AF" w14:textId="77777777" w:rsidR="00C270CA" w:rsidRPr="003156F1" w:rsidRDefault="00C270CA" w:rsidP="00C270CA">
            <w:pPr>
              <w:jc w:val="both"/>
              <w:rPr>
                <w:rFonts w:ascii="Book Antiqua" w:eastAsia="Calibri" w:hAnsi="Book Antiqua" w:cstheme="minorHAnsi"/>
              </w:rPr>
            </w:pPr>
          </w:p>
          <w:p w14:paraId="3121DA49" w14:textId="4411575A" w:rsidR="00AA2A95" w:rsidRPr="00AA2A95" w:rsidRDefault="00AA2A95" w:rsidP="00AA2A95">
            <w:pPr>
              <w:jc w:val="both"/>
              <w:rPr>
                <w:rFonts w:ascii="Book Antiqua" w:hAnsi="Book Antiqua" w:cs="Arial"/>
                <w:bCs/>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F55439" w:rsidRPr="00F55439">
              <w:rPr>
                <w:rFonts w:ascii="Book Antiqua" w:hAnsi="Book Antiqua" w:cs="Arial"/>
                <w:bCs/>
                <w:noProof/>
                <w:color w:val="0000FF"/>
              </w:rPr>
              <w:t>Construction of bay for 1x500 MVA, 400/220kV ICT at 400/220kV Mandola (PG) S/s</w:t>
            </w:r>
          </w:p>
          <w:p w14:paraId="5D7272BE" w14:textId="2BE4A7EA" w:rsidR="00E6712C" w:rsidRDefault="00AA2A95" w:rsidP="00C270CA">
            <w:pPr>
              <w:jc w:val="both"/>
              <w:rPr>
                <w:rFonts w:ascii="Book Antiqua" w:hAnsi="Book Antiqua" w:cs="Arial"/>
                <w:b/>
                <w:bCs/>
                <w:noProof/>
                <w:color w:val="0000FF"/>
              </w:rPr>
            </w:pPr>
            <w:r w:rsidRPr="00AA2A95">
              <w:rPr>
                <w:rFonts w:ascii="Book Antiqua" w:hAnsi="Book Antiqua" w:cs="Arial"/>
                <w:bCs/>
                <w:lang w:val="en-GB"/>
              </w:rPr>
              <w:t>Tender Enquiry No</w:t>
            </w:r>
            <w:r w:rsidR="00B359B7" w:rsidRPr="00C15131">
              <w:rPr>
                <w:rFonts w:ascii="Book Antiqua" w:hAnsi="Book Antiqua" w:cs="Arial"/>
                <w:b/>
                <w:bCs/>
                <w:noProof/>
                <w:color w:val="0000FF"/>
              </w:rPr>
              <w:t xml:space="preserve"> NR1/NT/W-TR/DOM/I00/25/08440</w:t>
            </w:r>
            <w:r w:rsidR="00B359B7" w:rsidRPr="00DE1C67">
              <w:rPr>
                <w:rFonts w:ascii="Book Antiqua" w:hAnsi="Book Antiqua" w:cs="Arial"/>
                <w:b/>
                <w:bCs/>
                <w:noProof/>
                <w:color w:val="0000FF"/>
              </w:rPr>
              <w:t xml:space="preserve">- SRM RFX </w:t>
            </w:r>
            <w:r w:rsidR="00B359B7">
              <w:rPr>
                <w:rFonts w:ascii="Book Antiqua" w:hAnsi="Book Antiqua" w:cs="Arial"/>
                <w:b/>
                <w:bCs/>
                <w:noProof/>
                <w:color w:val="0000FF"/>
              </w:rPr>
              <w:t>–</w:t>
            </w:r>
            <w:r w:rsidR="00EE4136">
              <w:rPr>
                <w:rFonts w:ascii="Book Antiqua" w:hAnsi="Book Antiqua" w:cs="Arial"/>
                <w:b/>
                <w:bCs/>
                <w:noProof/>
                <w:color w:val="0000FF"/>
              </w:rPr>
              <w:t>5002004580</w:t>
            </w:r>
          </w:p>
          <w:p w14:paraId="40AAD18C" w14:textId="77777777" w:rsidR="00B359B7" w:rsidRPr="00AA2A95" w:rsidRDefault="00B359B7" w:rsidP="00C270CA">
            <w:pPr>
              <w:jc w:val="both"/>
              <w:rPr>
                <w:rFonts w:ascii="Book Antiqua" w:eastAsia="Calibri" w:hAnsi="Book Antiqua" w:cstheme="minorHAnsi"/>
                <w:bCs/>
              </w:rPr>
            </w:pPr>
          </w:p>
          <w:p w14:paraId="036645B4" w14:textId="2B57B611" w:rsidR="00C270CA" w:rsidRPr="003156F1" w:rsidRDefault="00C270CA" w:rsidP="00C270CA">
            <w:pPr>
              <w:jc w:val="both"/>
              <w:rPr>
                <w:rFonts w:ascii="Book Antiqua" w:eastAsia="Calibri" w:hAnsi="Book Antiqua" w:cstheme="minorHAnsi"/>
                <w:b/>
                <w:bCs/>
                <w:u w:val="single"/>
              </w:rPr>
            </w:pPr>
            <w:r w:rsidRPr="003156F1">
              <w:rPr>
                <w:rFonts w:ascii="Book Antiqua" w:eastAsia="Calibri" w:hAnsi="Book Antiqua" w:cstheme="minorHAnsi"/>
              </w:rPr>
              <w:t xml:space="preserve"> </w:t>
            </w:r>
            <w:r w:rsidRPr="003156F1">
              <w:rPr>
                <w:rFonts w:ascii="Book Antiqua" w:eastAsia="Calibri" w:hAnsi="Book Antiqua" w:cstheme="minorHAnsi"/>
                <w:b/>
                <w:bCs/>
                <w:u w:val="single"/>
              </w:rPr>
              <w:t xml:space="preserve">FIRST ENVELOPE </w:t>
            </w:r>
          </w:p>
          <w:p w14:paraId="058CC417" w14:textId="77777777" w:rsidR="00C270CA" w:rsidRPr="003156F1" w:rsidRDefault="00C270CA" w:rsidP="00C270CA">
            <w:pPr>
              <w:jc w:val="both"/>
              <w:rPr>
                <w:rFonts w:ascii="Book Antiqua" w:eastAsia="Calibri" w:hAnsi="Book Antiqua" w:cstheme="minorHAnsi"/>
              </w:rPr>
            </w:pPr>
          </w:p>
          <w:p w14:paraId="03E31C46" w14:textId="0F2BCD7A" w:rsidR="00C270CA" w:rsidRPr="003156F1"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3156F1">
              <w:rPr>
                <w:rFonts w:ascii="Book Antiqua" w:eastAsia="Calibri" w:hAnsi="Book Antiqua" w:cstheme="minorHAnsi"/>
                <w:szCs w:val="24"/>
              </w:rPr>
              <w:t>(a)</w:t>
            </w:r>
            <w:r w:rsidRPr="003156F1">
              <w:rPr>
                <w:rFonts w:ascii="Book Antiqua" w:eastAsia="Calibri" w:hAnsi="Book Antiqua" w:cstheme="minorHAnsi"/>
                <w:szCs w:val="24"/>
              </w:rPr>
              <w:tab/>
              <w:t xml:space="preserve">Do not open before 11:30 hours (Indian Standard Time) on </w:t>
            </w:r>
            <w:r w:rsidR="00015E2C" w:rsidRPr="00B359B7">
              <w:rPr>
                <w:rFonts w:ascii="Book Antiqua" w:hAnsi="Book Antiqua" w:cs="Arial"/>
                <w:b/>
                <w:bCs/>
                <w:noProof/>
                <w:color w:val="0000FF"/>
                <w:szCs w:val="24"/>
                <w:lang w:val="en-US" w:eastAsia="en-US" w:bidi="ar-SA"/>
              </w:rPr>
              <w:fldChar w:fldCharType="begin"/>
            </w:r>
            <w:r w:rsidR="00015E2C" w:rsidRPr="00B359B7">
              <w:rPr>
                <w:rFonts w:ascii="Book Antiqua" w:hAnsi="Book Antiqua" w:cs="Arial"/>
                <w:b/>
                <w:bCs/>
                <w:noProof/>
                <w:color w:val="0000FF"/>
                <w:szCs w:val="24"/>
                <w:lang w:val="en-US" w:eastAsia="en-US" w:bidi="ar-SA"/>
              </w:rPr>
              <w:instrText xml:space="preserve"> MERGEFIELD Bid_Opening_Date </w:instrText>
            </w:r>
            <w:r w:rsidR="00015E2C" w:rsidRPr="00B359B7">
              <w:rPr>
                <w:rFonts w:ascii="Book Antiqua" w:hAnsi="Book Antiqua" w:cs="Arial"/>
                <w:b/>
                <w:bCs/>
                <w:noProof/>
                <w:color w:val="0000FF"/>
                <w:szCs w:val="24"/>
                <w:lang w:val="en-US" w:eastAsia="en-US" w:bidi="ar-SA"/>
              </w:rPr>
              <w:fldChar w:fldCharType="separate"/>
            </w:r>
            <w:r w:rsidR="00A77AD2">
              <w:rPr>
                <w:rFonts w:ascii="Book Antiqua" w:hAnsi="Book Antiqua" w:cs="Arial"/>
                <w:b/>
                <w:bCs/>
                <w:noProof/>
                <w:color w:val="0000FF"/>
                <w:szCs w:val="24"/>
                <w:lang w:val="en-US" w:eastAsia="en-US" w:bidi="ar-SA"/>
              </w:rPr>
              <w:t>05</w:t>
            </w:r>
            <w:r w:rsidR="00F15B10" w:rsidRPr="00B359B7">
              <w:rPr>
                <w:rFonts w:ascii="Book Antiqua" w:hAnsi="Book Antiqua" w:cs="Arial"/>
                <w:b/>
                <w:bCs/>
                <w:noProof/>
                <w:color w:val="0000FF"/>
                <w:szCs w:val="24"/>
                <w:lang w:val="en-US" w:eastAsia="en-US" w:bidi="ar-SA"/>
              </w:rPr>
              <w:t>.0</w:t>
            </w:r>
            <w:r w:rsidR="00A77AD2">
              <w:rPr>
                <w:rFonts w:ascii="Book Antiqua" w:hAnsi="Book Antiqua" w:cs="Arial"/>
                <w:b/>
                <w:bCs/>
                <w:noProof/>
                <w:color w:val="0000FF"/>
                <w:szCs w:val="24"/>
                <w:lang w:val="en-US" w:eastAsia="en-US" w:bidi="ar-SA"/>
              </w:rPr>
              <w:t>8</w:t>
            </w:r>
            <w:r w:rsidR="00F15B10" w:rsidRPr="00B359B7">
              <w:rPr>
                <w:rFonts w:ascii="Book Antiqua" w:hAnsi="Book Antiqua" w:cs="Arial"/>
                <w:b/>
                <w:bCs/>
                <w:noProof/>
                <w:color w:val="0000FF"/>
                <w:szCs w:val="24"/>
                <w:lang w:val="en-US" w:eastAsia="en-US" w:bidi="ar-SA"/>
              </w:rPr>
              <w:t>.2025</w:t>
            </w:r>
            <w:r w:rsidR="00015E2C" w:rsidRPr="00B359B7">
              <w:rPr>
                <w:rFonts w:ascii="Book Antiqua" w:hAnsi="Book Antiqua" w:cs="Arial"/>
                <w:b/>
                <w:bCs/>
                <w:noProof/>
                <w:color w:val="0000FF"/>
                <w:szCs w:val="24"/>
                <w:lang w:val="en-US" w:eastAsia="en-US" w:bidi="ar-SA"/>
              </w:rPr>
              <w:fldChar w:fldCharType="end"/>
            </w:r>
            <w:r w:rsidRPr="00B359B7">
              <w:rPr>
                <w:rFonts w:ascii="Book Antiqua" w:hAnsi="Book Antiqua" w:cs="Arial"/>
                <w:b/>
                <w:bCs/>
                <w:noProof/>
                <w:color w:val="0000FF"/>
                <w:szCs w:val="24"/>
                <w:lang w:val="en-US" w:eastAsia="en-US" w:bidi="ar-SA"/>
              </w:rPr>
              <w:t>.</w:t>
            </w:r>
          </w:p>
        </w:tc>
      </w:tr>
      <w:tr w:rsidR="00C270CA" w:rsidRPr="003156F1" w14:paraId="22607F7F" w14:textId="77777777" w:rsidTr="4B52AE4A">
        <w:trPr>
          <w:trHeight w:val="70"/>
        </w:trPr>
        <w:tc>
          <w:tcPr>
            <w:tcW w:w="1080" w:type="dxa"/>
            <w:tcBorders>
              <w:right w:val="single" w:sz="4" w:space="0" w:color="auto"/>
            </w:tcBorders>
          </w:tcPr>
          <w:p w14:paraId="6BCFF855"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476C32D" w14:textId="60D227A3" w:rsidR="00C270CA" w:rsidRPr="003156F1" w:rsidRDefault="00C270CA" w:rsidP="00C270CA">
            <w:pPr>
              <w:pStyle w:val="Default"/>
              <w:jc w:val="both"/>
              <w:rPr>
                <w:rFonts w:cs="Arial"/>
                <w:b/>
                <w:bCs/>
              </w:rPr>
            </w:pPr>
            <w:r w:rsidRPr="003156F1">
              <w:rPr>
                <w:rFonts w:cs="Arial"/>
              </w:rPr>
              <w:t>ITB 17.1</w:t>
            </w:r>
          </w:p>
        </w:tc>
        <w:tc>
          <w:tcPr>
            <w:tcW w:w="7215" w:type="dxa"/>
            <w:tcBorders>
              <w:left w:val="single" w:sz="4" w:space="0" w:color="auto"/>
            </w:tcBorders>
          </w:tcPr>
          <w:p w14:paraId="25422646"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17.1 with the following:</w:t>
            </w:r>
          </w:p>
          <w:p w14:paraId="75C304F9" w14:textId="77777777" w:rsidR="00C270CA" w:rsidRPr="003156F1" w:rsidRDefault="00C270CA" w:rsidP="00C270CA">
            <w:pPr>
              <w:jc w:val="both"/>
              <w:rPr>
                <w:rFonts w:ascii="Book Antiqua" w:hAnsi="Book Antiqua" w:cs="Arial"/>
                <w:lang w:val="en-GB"/>
              </w:rPr>
            </w:pPr>
          </w:p>
          <w:p w14:paraId="55A2B17A" w14:textId="59AB9042" w:rsidR="00C270CA" w:rsidRPr="003156F1" w:rsidRDefault="00C270CA" w:rsidP="00C270CA">
            <w:pPr>
              <w:jc w:val="both"/>
              <w:rPr>
                <w:rFonts w:ascii="Book Antiqua" w:hAnsi="Book Antiqua" w:cs="Arial"/>
              </w:rPr>
            </w:pPr>
            <w:r w:rsidRPr="003156F1">
              <w:rPr>
                <w:rFonts w:ascii="Book Antiqua" w:hAnsi="Book Antiqua" w:cs="Arial"/>
              </w:rPr>
              <w:t>Hard copy</w:t>
            </w:r>
            <w:r w:rsidRPr="003156F1">
              <w:rPr>
                <w:rFonts w:ascii="Book Antiqua" w:hAnsi="Book Antiqua" w:cs="Arial"/>
                <w:i/>
                <w:iCs/>
              </w:rPr>
              <w:t xml:space="preserve"> </w:t>
            </w:r>
            <w:r w:rsidRPr="003156F1">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3156F1">
              <w:rPr>
                <w:rFonts w:ascii="Book Antiqua" w:hAnsi="Book Antiqua" w:cs="Arial"/>
                <w:b/>
                <w:bCs/>
              </w:rPr>
              <w:t xml:space="preserve">Affidavit of Self certification regarding Minimum Local Content under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w:t>
            </w:r>
            <w:r w:rsidRPr="003156F1">
              <w:rPr>
                <w:rFonts w:ascii="Book Antiqua" w:hAnsi="Book Antiqua" w:cs="Arial"/>
                <w:b/>
              </w:rPr>
              <w:t xml:space="preserve"> </w:t>
            </w:r>
            <w:r w:rsidRPr="003156F1">
              <w:rPr>
                <w:rFonts w:ascii="Book Antiqua" w:hAnsi="Book Antiqua" w:cs="Arial"/>
                <w:b/>
                <w:bCs/>
              </w:rPr>
              <w:t xml:space="preserve">Certificate from statutory auditor/cost auditor/cost accountant/chartered accountant, giving the percentage of Local Content, under PPP-MII order </w:t>
            </w:r>
            <w:r w:rsidRPr="003156F1">
              <w:rPr>
                <w:rFonts w:ascii="Book Antiqua" w:hAnsi="Book Antiqua" w:cs="Arial"/>
                <w:b/>
                <w:bCs/>
              </w:rPr>
              <w:lastRenderedPageBreak/>
              <w:t xml:space="preserve">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w:t>
            </w:r>
            <w:r w:rsidRPr="003156F1">
              <w:rPr>
                <w:rFonts w:ascii="Book Antiqua" w:hAnsi="Book Antiqua" w:cs="Arial"/>
                <w:b/>
              </w:rPr>
              <w:t xml:space="preserve"> </w:t>
            </w:r>
            <w:r w:rsidRPr="003156F1">
              <w:rPr>
                <w:rFonts w:ascii="Book Antiqua" w:hAnsi="Book Antiqua" w:cs="Arial"/>
                <w:b/>
                <w:bCs/>
              </w:rPr>
              <w:t>if applicable</w:t>
            </w:r>
            <w:r w:rsidRPr="003156F1">
              <w:rPr>
                <w:rFonts w:ascii="Book Antiqua" w:hAnsi="Book Antiqua" w:cs="Arial"/>
              </w:rPr>
              <w:t>, must be received by the Employer at the address specified under ITB Sub-Clause 16.2 no later than the time and date stated in the BDS.</w:t>
            </w:r>
          </w:p>
          <w:p w14:paraId="7B2A5735" w14:textId="77777777" w:rsidR="00C270CA" w:rsidRPr="003156F1" w:rsidRDefault="00C270CA" w:rsidP="00C270CA">
            <w:pPr>
              <w:pStyle w:val="Default"/>
              <w:ind w:left="720" w:hanging="711"/>
              <w:jc w:val="both"/>
              <w:rPr>
                <w:rFonts w:cs="Arial"/>
                <w:b/>
                <w:bCs/>
                <w:lang w:val="en-GB"/>
              </w:rPr>
            </w:pPr>
          </w:p>
        </w:tc>
      </w:tr>
      <w:tr w:rsidR="00C270CA" w:rsidRPr="003156F1" w14:paraId="6CA0621F" w14:textId="77777777" w:rsidTr="4B52AE4A">
        <w:trPr>
          <w:trHeight w:val="1115"/>
        </w:trPr>
        <w:tc>
          <w:tcPr>
            <w:tcW w:w="1080" w:type="dxa"/>
            <w:tcBorders>
              <w:right w:val="single" w:sz="4" w:space="0" w:color="auto"/>
            </w:tcBorders>
          </w:tcPr>
          <w:p w14:paraId="020672F5"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C74C259" w14:textId="77777777" w:rsidR="00C270CA" w:rsidRPr="003156F1" w:rsidRDefault="00C270CA" w:rsidP="00C270CA">
            <w:pPr>
              <w:pStyle w:val="Default"/>
              <w:jc w:val="both"/>
              <w:rPr>
                <w:rFonts w:cs="Arial"/>
                <w:b/>
                <w:bCs/>
              </w:rPr>
            </w:pPr>
            <w:r w:rsidRPr="003156F1">
              <w:rPr>
                <w:rFonts w:cs="Arial"/>
                <w:b/>
                <w:bCs/>
              </w:rPr>
              <w:t>ITB 17.2.1</w:t>
            </w:r>
          </w:p>
        </w:tc>
        <w:tc>
          <w:tcPr>
            <w:tcW w:w="7215" w:type="dxa"/>
            <w:tcBorders>
              <w:left w:val="single" w:sz="4" w:space="0" w:color="auto"/>
            </w:tcBorders>
          </w:tcPr>
          <w:p w14:paraId="4C74D294" w14:textId="77777777" w:rsidR="00C270CA" w:rsidRPr="003156F1" w:rsidRDefault="00C270CA" w:rsidP="00C270CA">
            <w:pPr>
              <w:pStyle w:val="Default"/>
              <w:jc w:val="both"/>
              <w:rPr>
                <w:b/>
                <w:bCs/>
                <w:lang w:val="en-GB" w:bidi="ar-SA"/>
              </w:rPr>
            </w:pPr>
            <w:r w:rsidRPr="003156F1">
              <w:rPr>
                <w:b/>
                <w:bCs/>
                <w:lang w:val="en-GB"/>
              </w:rPr>
              <w:t xml:space="preserve">Supplementing ITB clause </w:t>
            </w:r>
            <w:r w:rsidRPr="003156F1">
              <w:rPr>
                <w:b/>
                <w:bCs/>
              </w:rPr>
              <w:t xml:space="preserve">17.2.1 </w:t>
            </w:r>
            <w:r w:rsidRPr="003156F1">
              <w:rPr>
                <w:b/>
                <w:bCs/>
                <w:lang w:val="en-GB"/>
              </w:rPr>
              <w:t>with the following:</w:t>
            </w:r>
          </w:p>
          <w:p w14:paraId="38BF67A2" w14:textId="77777777" w:rsidR="00C270CA" w:rsidRPr="003156F1" w:rsidRDefault="00C270CA" w:rsidP="00C270CA">
            <w:pPr>
              <w:pStyle w:val="Default"/>
              <w:ind w:left="498" w:hanging="585"/>
              <w:jc w:val="both"/>
              <w:rPr>
                <w:b/>
                <w:bCs/>
              </w:rPr>
            </w:pPr>
          </w:p>
          <w:p w14:paraId="21F792F6" w14:textId="77777777" w:rsidR="00C270CA" w:rsidRPr="003156F1" w:rsidRDefault="00C270CA" w:rsidP="00C270CA">
            <w:pPr>
              <w:pStyle w:val="Default"/>
              <w:ind w:left="498" w:hanging="498"/>
              <w:jc w:val="both"/>
              <w:rPr>
                <w:b/>
                <w:bCs/>
              </w:rPr>
            </w:pPr>
            <w:r w:rsidRPr="003156F1">
              <w:rPr>
                <w:b/>
                <w:bCs/>
              </w:rPr>
              <w:t>The e-mail IDs are as follows:</w:t>
            </w:r>
          </w:p>
          <w:p w14:paraId="31CDAA6E" w14:textId="77777777" w:rsidR="00C270CA" w:rsidRPr="003156F1" w:rsidRDefault="00C270CA" w:rsidP="00C270CA">
            <w:pPr>
              <w:jc w:val="both"/>
              <w:rPr>
                <w:rFonts w:ascii="Book Antiqua" w:hAnsi="Book Antiqua" w:cs="Arial"/>
                <w:lang w:val="en-GB"/>
              </w:rPr>
            </w:pPr>
          </w:p>
          <w:p w14:paraId="7B685561" w14:textId="405B27FE" w:rsidR="00C270CA" w:rsidRPr="003156F1" w:rsidRDefault="00B359B7" w:rsidP="00015E2C">
            <w:pPr>
              <w:pStyle w:val="Default"/>
              <w:jc w:val="both"/>
              <w:rPr>
                <w:rFonts w:cs="Arial"/>
                <w:b/>
                <w:bCs/>
              </w:rPr>
            </w:pPr>
            <w:r w:rsidRPr="00B359B7">
              <w:rPr>
                <w:rFonts w:cs="Arial"/>
                <w:b/>
                <w:bCs/>
              </w:rPr>
              <w:t>sharmamohit@powergrid.in;           neerajkumar@powergrid.in</w:t>
            </w:r>
            <w:r w:rsidRPr="003156F1">
              <w:rPr>
                <w:rFonts w:cs="Arial"/>
                <w:b/>
                <w:bCs/>
              </w:rPr>
              <w:t xml:space="preserve"> </w:t>
            </w:r>
          </w:p>
        </w:tc>
      </w:tr>
      <w:tr w:rsidR="00C270CA" w:rsidRPr="003156F1" w14:paraId="4E6E623C" w14:textId="77777777" w:rsidTr="4B52AE4A">
        <w:trPr>
          <w:trHeight w:val="377"/>
        </w:trPr>
        <w:tc>
          <w:tcPr>
            <w:tcW w:w="1080" w:type="dxa"/>
            <w:tcBorders>
              <w:right w:val="single" w:sz="4" w:space="0" w:color="auto"/>
            </w:tcBorders>
          </w:tcPr>
          <w:p w14:paraId="5249DC9E"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6A16F7D" w14:textId="086F7C50" w:rsidR="00C270CA" w:rsidRPr="003156F1" w:rsidRDefault="00C270CA" w:rsidP="00C270CA">
            <w:pPr>
              <w:pStyle w:val="Default"/>
              <w:jc w:val="both"/>
              <w:rPr>
                <w:rFonts w:cs="Arial"/>
                <w:b/>
                <w:bCs/>
              </w:rPr>
            </w:pPr>
            <w:r w:rsidRPr="003156F1">
              <w:rPr>
                <w:rFonts w:cs="Arial"/>
                <w:color w:val="auto"/>
              </w:rPr>
              <w:t>ITB 19.2</w:t>
            </w:r>
          </w:p>
        </w:tc>
        <w:tc>
          <w:tcPr>
            <w:tcW w:w="7215" w:type="dxa"/>
            <w:tcBorders>
              <w:left w:val="single" w:sz="4" w:space="0" w:color="auto"/>
            </w:tcBorders>
          </w:tcPr>
          <w:p w14:paraId="3800C3A8" w14:textId="77777777" w:rsidR="00C270CA" w:rsidRPr="003156F1" w:rsidRDefault="00C270CA" w:rsidP="00C270CA">
            <w:pPr>
              <w:keepNext/>
              <w:jc w:val="both"/>
              <w:rPr>
                <w:rFonts w:ascii="Book Antiqua" w:hAnsi="Book Antiqua" w:cs="Arial"/>
                <w:b/>
                <w:bCs/>
              </w:rPr>
            </w:pPr>
            <w:r w:rsidRPr="003156F1">
              <w:rPr>
                <w:rFonts w:ascii="Book Antiqua" w:hAnsi="Book Antiqua" w:cs="Arial"/>
                <w:b/>
                <w:bCs/>
                <w:u w:val="single"/>
              </w:rPr>
              <w:t>Replace the clause ITB 19.2 with the following</w:t>
            </w:r>
            <w:r w:rsidRPr="003156F1">
              <w:rPr>
                <w:rFonts w:ascii="Book Antiqua" w:hAnsi="Book Antiqua" w:cs="Arial"/>
                <w:b/>
                <w:bCs/>
              </w:rPr>
              <w:t>:</w:t>
            </w:r>
          </w:p>
          <w:p w14:paraId="105EDF86" w14:textId="77777777" w:rsidR="00C270CA" w:rsidRPr="003156F1" w:rsidRDefault="00C270CA" w:rsidP="00C270CA">
            <w:pPr>
              <w:keepNext/>
              <w:jc w:val="both"/>
              <w:rPr>
                <w:rFonts w:ascii="Book Antiqua" w:hAnsi="Book Antiqua" w:cs="Arial"/>
                <w:b/>
                <w:bCs/>
              </w:rPr>
            </w:pPr>
          </w:p>
          <w:p w14:paraId="22B1C2D7" w14:textId="77777777" w:rsidR="00C270CA" w:rsidRPr="003156F1" w:rsidRDefault="00C270CA" w:rsidP="00C270CA">
            <w:pPr>
              <w:keepNext/>
              <w:jc w:val="both"/>
              <w:rPr>
                <w:rFonts w:ascii="Book Antiqua" w:hAnsi="Book Antiqua" w:cs="Arial"/>
              </w:rPr>
            </w:pPr>
            <w:r w:rsidRPr="003156F1">
              <w:rPr>
                <w:rFonts w:ascii="Book Antiqua" w:hAnsi="Book Antiqua" w:cs="Arial"/>
              </w:rPr>
              <w:t>The Bidder’s modifications shall be done and submitted as follows:</w:t>
            </w:r>
          </w:p>
          <w:p w14:paraId="188C7D90"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w:t>
            </w:r>
            <w:proofErr w:type="spellStart"/>
            <w:r w:rsidRPr="003156F1">
              <w:rPr>
                <w:rFonts w:ascii="Book Antiqua" w:hAnsi="Book Antiqua" w:cs="Arial"/>
              </w:rPr>
              <w:t>i</w:t>
            </w:r>
            <w:proofErr w:type="spellEnd"/>
            <w:r w:rsidRPr="003156F1">
              <w:rPr>
                <w:rFonts w:ascii="Book Antiqua" w:hAnsi="Book Antiqua" w:cs="Arial"/>
              </w:rPr>
              <w:t>) VOID</w:t>
            </w:r>
          </w:p>
          <w:p w14:paraId="60B9AD6A"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(ii) Soft copy of the entire bid if any modification is there.</w:t>
            </w:r>
          </w:p>
          <w:p w14:paraId="2A3F034D" w14:textId="77777777" w:rsidR="00C270CA" w:rsidRPr="003156F1" w:rsidRDefault="00C270CA" w:rsidP="00C270CA">
            <w:pPr>
              <w:pStyle w:val="Default"/>
              <w:ind w:left="720" w:hanging="711"/>
              <w:jc w:val="both"/>
              <w:rPr>
                <w:rFonts w:cs="Arial"/>
                <w:b/>
                <w:bCs/>
                <w:lang w:val="en-GB"/>
              </w:rPr>
            </w:pPr>
          </w:p>
        </w:tc>
      </w:tr>
      <w:tr w:rsidR="00C270CA" w:rsidRPr="003156F1" w14:paraId="1DE9F370" w14:textId="77777777" w:rsidTr="4B52AE4A">
        <w:trPr>
          <w:trHeight w:val="377"/>
        </w:trPr>
        <w:tc>
          <w:tcPr>
            <w:tcW w:w="1080" w:type="dxa"/>
            <w:tcBorders>
              <w:right w:val="single" w:sz="4" w:space="0" w:color="auto"/>
            </w:tcBorders>
          </w:tcPr>
          <w:p w14:paraId="29CAC79E"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358C8DF" w14:textId="37553044" w:rsidR="00C270CA" w:rsidRPr="003156F1" w:rsidRDefault="00C270CA" w:rsidP="00C270CA">
            <w:pPr>
              <w:pStyle w:val="Default"/>
              <w:jc w:val="both"/>
              <w:rPr>
                <w:rFonts w:cs="Arial"/>
                <w:color w:val="auto"/>
              </w:rPr>
            </w:pPr>
            <w:r w:rsidRPr="003156F1">
              <w:t>ITB 19.4</w:t>
            </w:r>
          </w:p>
        </w:tc>
        <w:tc>
          <w:tcPr>
            <w:tcW w:w="7215" w:type="dxa"/>
            <w:tcBorders>
              <w:left w:val="single" w:sz="4" w:space="0" w:color="auto"/>
            </w:tcBorders>
          </w:tcPr>
          <w:p w14:paraId="5A297153" w14:textId="6F9FAF60" w:rsidR="00C270CA" w:rsidRPr="003156F1" w:rsidRDefault="00C270CA" w:rsidP="00C270CA">
            <w:pPr>
              <w:pStyle w:val="Default"/>
              <w:jc w:val="both"/>
              <w:rPr>
                <w:rFonts w:cs="Arial"/>
                <w:b/>
                <w:bCs/>
              </w:rPr>
            </w:pPr>
            <w:r w:rsidRPr="003156F1">
              <w:rPr>
                <w:rFonts w:cs="Arial"/>
                <w:b/>
                <w:bCs/>
              </w:rPr>
              <w:t>Replace Clause ITB 19.4 with the following:</w:t>
            </w:r>
          </w:p>
          <w:p w14:paraId="02ED6814" w14:textId="77777777" w:rsidR="00C270CA" w:rsidRPr="003156F1" w:rsidRDefault="00C270CA" w:rsidP="00C270CA">
            <w:pPr>
              <w:pStyle w:val="Default"/>
              <w:jc w:val="both"/>
              <w:rPr>
                <w:rFonts w:cs="Arial"/>
                <w:b/>
                <w:bCs/>
              </w:rPr>
            </w:pPr>
          </w:p>
          <w:p w14:paraId="68BE8275" w14:textId="77777777" w:rsidR="00C270CA" w:rsidRPr="003156F1" w:rsidRDefault="00C270CA" w:rsidP="00C270CA">
            <w:pPr>
              <w:pStyle w:val="Default"/>
              <w:jc w:val="both"/>
            </w:pPr>
            <w:r w:rsidRPr="003156F1">
              <w:t xml:space="preserve">No bid may be withdrawn in the interval between the bid submission deadline and the expiration of the bid validity period specified in ITB Clause 14. Withdrawal of a bid during this interval may result in the Bidder’s </w:t>
            </w:r>
            <w:r w:rsidRPr="003156F1">
              <w:rPr>
                <w:b/>
                <w:bCs/>
              </w:rPr>
              <w:t>bids in future packages being considered non-responsive</w:t>
            </w:r>
            <w:r w:rsidRPr="003156F1">
              <w:t>, pursuant to ITB Sub-Clause 13.6.</w:t>
            </w:r>
          </w:p>
          <w:p w14:paraId="601EEFFF" w14:textId="77777777" w:rsidR="00C270CA" w:rsidRPr="003156F1" w:rsidRDefault="00C270CA" w:rsidP="00C270CA">
            <w:pPr>
              <w:keepNext/>
              <w:jc w:val="both"/>
              <w:rPr>
                <w:rFonts w:ascii="Book Antiqua" w:hAnsi="Book Antiqua" w:cs="Arial"/>
                <w:b/>
                <w:bCs/>
                <w:u w:val="single"/>
              </w:rPr>
            </w:pPr>
          </w:p>
        </w:tc>
      </w:tr>
      <w:tr w:rsidR="00C270CA" w:rsidRPr="003156F1" w14:paraId="33D32A16" w14:textId="77777777" w:rsidTr="4B52AE4A">
        <w:trPr>
          <w:trHeight w:val="440"/>
        </w:trPr>
        <w:tc>
          <w:tcPr>
            <w:tcW w:w="1080" w:type="dxa"/>
            <w:tcBorders>
              <w:right w:val="single" w:sz="4" w:space="0" w:color="auto"/>
            </w:tcBorders>
          </w:tcPr>
          <w:p w14:paraId="5FE13114"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D24A2CE" w14:textId="256E20B7" w:rsidR="00C270CA" w:rsidRPr="003156F1" w:rsidRDefault="00C270CA" w:rsidP="00C270CA">
            <w:pPr>
              <w:rPr>
                <w:rFonts w:ascii="Book Antiqua" w:hAnsi="Book Antiqua" w:cs="Arial"/>
              </w:rPr>
            </w:pPr>
            <w:r w:rsidRPr="003156F1">
              <w:rPr>
                <w:rFonts w:ascii="Book Antiqua" w:hAnsi="Book Antiqua" w:cs="Arial"/>
              </w:rPr>
              <w:t>ITB 21.1</w:t>
            </w:r>
          </w:p>
        </w:tc>
        <w:tc>
          <w:tcPr>
            <w:tcW w:w="7215" w:type="dxa"/>
            <w:tcBorders>
              <w:left w:val="single" w:sz="4" w:space="0" w:color="auto"/>
            </w:tcBorders>
          </w:tcPr>
          <w:p w14:paraId="0CE9D77D" w14:textId="77777777" w:rsidR="00C270CA" w:rsidRPr="003156F1" w:rsidRDefault="00C270CA" w:rsidP="00C270CA">
            <w:pPr>
              <w:pStyle w:val="Default"/>
              <w:jc w:val="both"/>
              <w:rPr>
                <w:rFonts w:cs="Arial"/>
                <w:b/>
                <w:bCs/>
              </w:rPr>
            </w:pPr>
            <w:r w:rsidRPr="003156F1">
              <w:rPr>
                <w:rFonts w:cs="Arial"/>
                <w:b/>
                <w:bCs/>
              </w:rPr>
              <w:t>Replacing first Para of ITB clause 21.1 with the following:</w:t>
            </w:r>
          </w:p>
          <w:p w14:paraId="01FC8312" w14:textId="77777777" w:rsidR="00C270CA" w:rsidRPr="003156F1" w:rsidRDefault="00C270CA" w:rsidP="00C270CA">
            <w:pPr>
              <w:jc w:val="both"/>
              <w:rPr>
                <w:rFonts w:ascii="Book Antiqua" w:hAnsi="Book Antiqua"/>
              </w:rPr>
            </w:pPr>
          </w:p>
          <w:p w14:paraId="4F3D06E8" w14:textId="77777777" w:rsidR="00C270CA" w:rsidRPr="003156F1" w:rsidRDefault="00C270CA" w:rsidP="00C270CA">
            <w:pPr>
              <w:jc w:val="both"/>
              <w:rPr>
                <w:rFonts w:ascii="Book Antiqua" w:hAnsi="Book Antiqua"/>
              </w:rPr>
            </w:pPr>
            <w:r w:rsidRPr="003156F1">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156F1">
              <w:rPr>
                <w:rFonts w:ascii="Book Antiqua" w:hAnsi="Book Antiqua"/>
              </w:rPr>
              <w:t>GoI</w:t>
            </w:r>
            <w:proofErr w:type="spellEnd"/>
            <w:r w:rsidRPr="003156F1">
              <w:rPr>
                <w:rFonts w:ascii="Book Antiqua" w:hAnsi="Book Antiqua"/>
              </w:rPr>
              <w:t xml:space="preserve"> under the Public Procurement Policy for MSEs pursuant ITB 5.5, documentary evidence with regard to MSE owned by SC/ST entrepreneurs </w:t>
            </w:r>
            <w:r w:rsidRPr="003156F1">
              <w:rPr>
                <w:rFonts w:ascii="Book Antiqua" w:hAnsi="Book Antiqua" w:cs="Arial"/>
              </w:rPr>
              <w:t>or women</w:t>
            </w:r>
            <w:r w:rsidRPr="003156F1">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3156F1">
              <w:rPr>
                <w:rFonts w:ascii="Book Antiqua" w:hAnsi="Book Antiqua"/>
              </w:rPr>
              <w:t xml:space="preserve">days </w:t>
            </w:r>
            <w:r w:rsidRPr="003156F1">
              <w:rPr>
                <w:rFonts w:ascii="Book Antiqua" w:hAnsi="Book Antiqua"/>
              </w:rPr>
              <w:lastRenderedPageBreak/>
              <w:t>notice</w:t>
            </w:r>
            <w:proofErr w:type="spellEnd"/>
            <w:r w:rsidRPr="003156F1">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3156F1" w:rsidRDefault="00C270CA" w:rsidP="00C270CA">
            <w:pPr>
              <w:jc w:val="both"/>
              <w:rPr>
                <w:rFonts w:ascii="Book Antiqua" w:hAnsi="Book Antiqua" w:cs="Arial"/>
              </w:rPr>
            </w:pPr>
          </w:p>
        </w:tc>
      </w:tr>
      <w:tr w:rsidR="00C270CA" w:rsidRPr="003156F1" w14:paraId="1CB56A6B" w14:textId="77777777" w:rsidTr="4B52AE4A">
        <w:trPr>
          <w:trHeight w:val="800"/>
        </w:trPr>
        <w:tc>
          <w:tcPr>
            <w:tcW w:w="1080" w:type="dxa"/>
            <w:tcBorders>
              <w:right w:val="single" w:sz="4" w:space="0" w:color="auto"/>
            </w:tcBorders>
          </w:tcPr>
          <w:p w14:paraId="47026A0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2A9844D" w14:textId="77777777" w:rsidR="00C270CA" w:rsidRPr="003156F1" w:rsidRDefault="00C270CA" w:rsidP="00C270CA">
            <w:pPr>
              <w:rPr>
                <w:rFonts w:ascii="Book Antiqua" w:hAnsi="Book Antiqua" w:cs="Arial"/>
              </w:rPr>
            </w:pPr>
            <w:r w:rsidRPr="003156F1">
              <w:rPr>
                <w:rFonts w:ascii="Book Antiqua" w:hAnsi="Book Antiqua" w:cs="Arial"/>
              </w:rPr>
              <w:t>ITB 22.3.1</w:t>
            </w:r>
          </w:p>
        </w:tc>
        <w:tc>
          <w:tcPr>
            <w:tcW w:w="7215" w:type="dxa"/>
          </w:tcPr>
          <w:p w14:paraId="7C4552F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22.3.1 with the following:</w:t>
            </w:r>
          </w:p>
          <w:p w14:paraId="0A8BC0A5" w14:textId="77777777" w:rsidR="00C270CA" w:rsidRPr="003156F1" w:rsidRDefault="00C270CA" w:rsidP="00C270CA">
            <w:pPr>
              <w:jc w:val="both"/>
              <w:rPr>
                <w:rFonts w:ascii="Book Antiqua" w:hAnsi="Book Antiqua" w:cs="Arial"/>
              </w:rPr>
            </w:pPr>
          </w:p>
          <w:p w14:paraId="2E6A2C5F" w14:textId="17144F3F" w:rsidR="00C270CA" w:rsidRPr="003156F1" w:rsidRDefault="00C270CA" w:rsidP="00C270CA">
            <w:pPr>
              <w:jc w:val="both"/>
              <w:rPr>
                <w:rFonts w:ascii="Book Antiqua" w:hAnsi="Book Antiqua" w:cs="Arial"/>
              </w:rPr>
            </w:pPr>
            <w:r w:rsidRPr="003156F1">
              <w:rPr>
                <w:rFonts w:ascii="Book Antiqua" w:hAnsi="Book Antiqua" w:cs="Arial"/>
              </w:rPr>
              <w:t xml:space="preserve">Bids containing deviations from critical provisions relating to GCC Clauses 2.14 (Governing Law), </w:t>
            </w:r>
            <w:r w:rsidRPr="003156F1">
              <w:rPr>
                <w:rFonts w:ascii="Book Antiqua" w:hAnsi="Book Antiqua" w:cs="Arial"/>
                <w:b/>
                <w:bCs/>
              </w:rPr>
              <w:t>5 (Contractor’s Responsibilities)</w:t>
            </w:r>
            <w:r w:rsidRPr="003156F1">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3156F1">
              <w:rPr>
                <w:rFonts w:ascii="Book Antiqua" w:hAnsi="Book Antiqua" w:cs="Arial"/>
                <w:b/>
                <w:bCs/>
              </w:rPr>
              <w:t>40 (Conciliation)</w:t>
            </w:r>
            <w:r w:rsidRPr="003156F1">
              <w:rPr>
                <w:rFonts w:ascii="Book Antiqua" w:hAnsi="Book Antiqua" w:cs="Arial"/>
              </w:rPr>
              <w:t xml:space="preserve"> and Appendix 2 to the Form of Contract Agreement (Price Adjustment) will be considered as non-responsive.</w:t>
            </w:r>
          </w:p>
          <w:p w14:paraId="3A34F55B" w14:textId="77777777" w:rsidR="00C270CA" w:rsidRPr="003156F1" w:rsidRDefault="00C270CA" w:rsidP="00C270CA">
            <w:pPr>
              <w:tabs>
                <w:tab w:val="left" w:pos="972"/>
              </w:tabs>
              <w:ind w:left="981" w:hanging="1071"/>
              <w:jc w:val="both"/>
              <w:rPr>
                <w:rFonts w:ascii="Book Antiqua" w:hAnsi="Book Antiqua" w:cs="Arial"/>
                <w:b/>
              </w:rPr>
            </w:pPr>
          </w:p>
        </w:tc>
      </w:tr>
      <w:tr w:rsidR="00C270CA" w:rsidRPr="003156F1" w14:paraId="5E8F7A3B" w14:textId="77777777" w:rsidTr="4B52AE4A">
        <w:trPr>
          <w:trHeight w:val="800"/>
        </w:trPr>
        <w:tc>
          <w:tcPr>
            <w:tcW w:w="1080" w:type="dxa"/>
            <w:tcBorders>
              <w:right w:val="single" w:sz="4" w:space="0" w:color="auto"/>
            </w:tcBorders>
          </w:tcPr>
          <w:p w14:paraId="76C053D9"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B5DA8E3" w14:textId="50B31453" w:rsidR="00C270CA" w:rsidRPr="003156F1" w:rsidRDefault="00C270CA" w:rsidP="00C270CA">
            <w:pPr>
              <w:rPr>
                <w:rFonts w:ascii="Book Antiqua" w:hAnsi="Book Antiqua" w:cs="Arial"/>
              </w:rPr>
            </w:pPr>
            <w:r w:rsidRPr="003156F1">
              <w:rPr>
                <w:rFonts w:ascii="Book Antiqua" w:hAnsi="Book Antiqua" w:cs="Arial"/>
              </w:rPr>
              <w:t>ITB 23.2</w:t>
            </w:r>
          </w:p>
        </w:tc>
        <w:tc>
          <w:tcPr>
            <w:tcW w:w="7215" w:type="dxa"/>
          </w:tcPr>
          <w:p w14:paraId="011FA6F2"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23.2 with the following:</w:t>
            </w:r>
          </w:p>
          <w:p w14:paraId="36544FE1" w14:textId="77777777" w:rsidR="00C270CA" w:rsidRPr="003156F1" w:rsidRDefault="00C270CA" w:rsidP="00C270CA">
            <w:pPr>
              <w:pStyle w:val="Default"/>
              <w:jc w:val="both"/>
              <w:rPr>
                <w:color w:val="auto"/>
              </w:rPr>
            </w:pPr>
          </w:p>
          <w:p w14:paraId="5B894CE5" w14:textId="77777777" w:rsidR="00C270CA" w:rsidRPr="003156F1" w:rsidRDefault="00C270CA" w:rsidP="00C270CA">
            <w:pPr>
              <w:pStyle w:val="Default"/>
              <w:jc w:val="both"/>
              <w:rPr>
                <w:color w:val="auto"/>
              </w:rPr>
            </w:pPr>
            <w:r w:rsidRPr="003156F1">
              <w:rPr>
                <w:color w:val="auto"/>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3156F1" w:rsidRDefault="00C270CA" w:rsidP="00C270CA">
            <w:pPr>
              <w:tabs>
                <w:tab w:val="left" w:pos="3558"/>
                <w:tab w:val="right" w:pos="7254"/>
              </w:tabs>
              <w:spacing w:before="180" w:after="180"/>
              <w:jc w:val="both"/>
              <w:rPr>
                <w:rFonts w:ascii="Book Antiqua" w:hAnsi="Book Antiqua" w:cs="Arial"/>
              </w:rPr>
            </w:pPr>
            <w:r w:rsidRPr="003156F1">
              <w:rPr>
                <w:rFonts w:ascii="Book Antiqua" w:hAnsi="Book Antiqua" w:cs="Arial"/>
              </w:rPr>
              <w:t>The determination will also take into account the history of accidents in which the Bidder is involved in the contracts with the Employer as under:</w:t>
            </w:r>
          </w:p>
          <w:p w14:paraId="6CE85F27" w14:textId="77777777" w:rsidR="00C270CA" w:rsidRPr="003156F1" w:rsidRDefault="00C270CA" w:rsidP="00C270CA">
            <w:pPr>
              <w:spacing w:after="200"/>
              <w:jc w:val="both"/>
              <w:rPr>
                <w:rFonts w:ascii="Book Antiqua" w:hAnsi="Book Antiqua"/>
              </w:rPr>
            </w:pPr>
            <w:r w:rsidRPr="003156F1">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w:t>
            </w:r>
            <w:r w:rsidRPr="003156F1">
              <w:rPr>
                <w:rFonts w:ascii="Book Antiqua" w:hAnsi="Book Antiqua"/>
              </w:rPr>
              <w:lastRenderedPageBreak/>
              <w:t>responsive.</w:t>
            </w:r>
          </w:p>
          <w:p w14:paraId="29974245"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2AD62882"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3156F1" w:rsidRDefault="00C270CA" w:rsidP="00C270CA">
            <w:pPr>
              <w:spacing w:after="200"/>
              <w:jc w:val="both"/>
              <w:rPr>
                <w:rFonts w:ascii="Book Antiqua" w:hAnsi="Book Antiqua"/>
              </w:rPr>
            </w:pPr>
            <w:r w:rsidRPr="003156F1">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In case of a fatal accident in a contract awarded to Joint Venture of 2 or more firms, for the purpose of determining responsiveness of bids,   the accident shall be considered to have been committed by partner(s) of the JV who was responsible for the execution of </w:t>
            </w:r>
            <w:r w:rsidRPr="003156F1">
              <w:rPr>
                <w:rFonts w:ascii="Book Antiqua" w:hAnsi="Book Antiqua"/>
              </w:rPr>
              <w:lastRenderedPageBreak/>
              <w:t>the said works as per their scope under the Contract.</w:t>
            </w:r>
          </w:p>
          <w:p w14:paraId="40521AAC" w14:textId="77777777"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3156F1" w:rsidRDefault="00C270CA" w:rsidP="00C270CA">
            <w:pPr>
              <w:jc w:val="both"/>
              <w:rPr>
                <w:rFonts w:ascii="Book Antiqua" w:hAnsi="Book Antiqua"/>
              </w:rPr>
            </w:pPr>
            <w:r w:rsidRPr="003156F1">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3156F1" w:rsidRDefault="00C270CA" w:rsidP="00C270CA">
            <w:pPr>
              <w:tabs>
                <w:tab w:val="left" w:pos="-1314"/>
              </w:tabs>
              <w:ind w:left="671" w:hanging="761"/>
              <w:jc w:val="both"/>
              <w:rPr>
                <w:rFonts w:ascii="Book Antiqua" w:hAnsi="Book Antiqua" w:cs="Arial"/>
              </w:rPr>
            </w:pPr>
          </w:p>
        </w:tc>
      </w:tr>
      <w:tr w:rsidR="00C270CA" w:rsidRPr="003156F1" w14:paraId="1ABD8B93" w14:textId="77777777" w:rsidTr="4B52AE4A">
        <w:trPr>
          <w:trHeight w:val="800"/>
        </w:trPr>
        <w:tc>
          <w:tcPr>
            <w:tcW w:w="1080" w:type="dxa"/>
            <w:tcBorders>
              <w:right w:val="single" w:sz="4" w:space="0" w:color="auto"/>
            </w:tcBorders>
          </w:tcPr>
          <w:p w14:paraId="1CB6DF8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EA9E0E3" w14:textId="41A497E0" w:rsidR="00C270CA" w:rsidRPr="003156F1" w:rsidRDefault="00C270CA" w:rsidP="00C270CA">
            <w:pPr>
              <w:rPr>
                <w:rFonts w:ascii="Book Antiqua" w:hAnsi="Book Antiqua" w:cs="Arial"/>
              </w:rPr>
            </w:pPr>
            <w:r w:rsidRPr="003156F1">
              <w:rPr>
                <w:rFonts w:ascii="Book Antiqua" w:hAnsi="Book Antiqua" w:cs="Arial"/>
              </w:rPr>
              <w:t>ITB 23.2.1 to ITB 23.2.6</w:t>
            </w:r>
          </w:p>
        </w:tc>
        <w:tc>
          <w:tcPr>
            <w:tcW w:w="7215" w:type="dxa"/>
          </w:tcPr>
          <w:p w14:paraId="626338F3" w14:textId="77777777" w:rsidR="00C270CA" w:rsidRPr="003156F1" w:rsidRDefault="00C270CA" w:rsidP="00C270CA">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138CB48C" w14:textId="1B652AC2"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193A844" w14:textId="77777777" w:rsidR="00C270CA" w:rsidRPr="003156F1" w:rsidRDefault="00C270CA" w:rsidP="00C270CA">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 xml:space="preserve">However, the award of contracts as above shall be further restricted to the Balance Bid Capacity (i.e., Bid Capacity net of works under execution), as declared by the bidder itself in its bid as per clause ITB 23.2.1.1 </w:t>
            </w:r>
            <w:r w:rsidRPr="003156F1">
              <w:rPr>
                <w:rFonts w:ascii="Book Antiqua" w:hAnsi="Book Antiqua" w:cs="Arial"/>
              </w:rPr>
              <w:lastRenderedPageBreak/>
              <w:t>below.</w:t>
            </w:r>
          </w:p>
          <w:p w14:paraId="48AB27F9"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038E79C"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3156F1"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13B6AA2C" w14:textId="77777777" w:rsidR="00C270CA" w:rsidRPr="003156F1" w:rsidRDefault="00C270CA" w:rsidP="00C270CA">
            <w:pPr>
              <w:autoSpaceDE w:val="0"/>
              <w:autoSpaceDN w:val="0"/>
              <w:adjustRightInd w:val="0"/>
              <w:jc w:val="both"/>
              <w:rPr>
                <w:rFonts w:ascii="Book Antiqua" w:hAnsi="Book Antiqua" w:cs="Arial"/>
                <w:bCs/>
              </w:rPr>
            </w:pPr>
          </w:p>
          <w:p w14:paraId="3B7D6C98" w14:textId="77777777" w:rsidR="00C270CA" w:rsidRPr="003156F1" w:rsidRDefault="00C270CA" w:rsidP="00C270CA">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Capacity, as may be considered appropriate.  </w:t>
            </w:r>
          </w:p>
          <w:p w14:paraId="7D15D82B" w14:textId="669D4C1A" w:rsidR="00C270CA" w:rsidRPr="003156F1" w:rsidRDefault="00C270CA" w:rsidP="00C270CA">
            <w:pPr>
              <w:pStyle w:val="Default"/>
              <w:ind w:left="792" w:hanging="792"/>
              <w:jc w:val="both"/>
              <w:rPr>
                <w:rFonts w:cs="Arial"/>
                <w:bCs/>
              </w:rPr>
            </w:pPr>
            <w:r w:rsidRPr="003156F1">
              <w:rPr>
                <w:rFonts w:cs="Arial"/>
                <w:bCs/>
              </w:rPr>
              <w:t xml:space="preserve"> </w:t>
            </w:r>
          </w:p>
          <w:p w14:paraId="4A12F450" w14:textId="77777777" w:rsidR="00C270CA" w:rsidRPr="003156F1" w:rsidRDefault="00C270CA" w:rsidP="00C270CA">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3156F1" w:rsidRDefault="00C270CA" w:rsidP="00C270CA">
            <w:pPr>
              <w:pStyle w:val="Default"/>
              <w:ind w:left="792" w:hanging="792"/>
              <w:jc w:val="both"/>
              <w:rPr>
                <w:rFonts w:cs="Arial"/>
                <w:bCs/>
              </w:rPr>
            </w:pPr>
            <w:r w:rsidRPr="003156F1">
              <w:rPr>
                <w:rFonts w:cs="Arial"/>
                <w:bCs/>
              </w:rPr>
              <w:tab/>
            </w:r>
          </w:p>
          <w:p w14:paraId="5740B31B" w14:textId="77777777" w:rsidR="00C270CA" w:rsidRPr="003156F1" w:rsidRDefault="00C270CA" w:rsidP="00C270CA">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18AF8CC0" w14:textId="77777777" w:rsidR="00C270CA" w:rsidRPr="003156F1" w:rsidRDefault="00C270CA" w:rsidP="00C270CA">
            <w:pPr>
              <w:pStyle w:val="Default"/>
              <w:ind w:left="792" w:hanging="792"/>
              <w:jc w:val="both"/>
              <w:rPr>
                <w:rFonts w:cs="Arial"/>
                <w:bCs/>
              </w:rPr>
            </w:pPr>
          </w:p>
          <w:p w14:paraId="6823EAFF" w14:textId="36929D7A" w:rsidR="00C270CA" w:rsidRPr="003156F1" w:rsidRDefault="00C270CA" w:rsidP="00C270CA">
            <w:pPr>
              <w:pStyle w:val="Default"/>
              <w:ind w:left="792" w:hanging="792"/>
              <w:jc w:val="both"/>
              <w:rPr>
                <w:rFonts w:cs="Arial"/>
                <w:bCs/>
              </w:rPr>
            </w:pPr>
            <w:r w:rsidRPr="003156F1">
              <w:rPr>
                <w:rFonts w:cs="Arial"/>
                <w:bCs/>
              </w:rPr>
              <w:t>23.2.3</w:t>
            </w:r>
            <w:r w:rsidRPr="003156F1">
              <w:rPr>
                <w:rFonts w:cs="Arial"/>
                <w:bCs/>
              </w:rPr>
              <w:tab/>
              <w:t>VOID.</w:t>
            </w:r>
          </w:p>
          <w:p w14:paraId="4EE15BFB" w14:textId="77777777" w:rsidR="00C270CA" w:rsidRPr="003156F1" w:rsidRDefault="00C270CA" w:rsidP="00C270CA">
            <w:pPr>
              <w:pStyle w:val="Default"/>
              <w:ind w:left="792" w:hanging="792"/>
              <w:jc w:val="both"/>
              <w:rPr>
                <w:rFonts w:cs="Arial"/>
                <w:bCs/>
              </w:rPr>
            </w:pPr>
          </w:p>
          <w:p w14:paraId="44FB30D2" w14:textId="77777777" w:rsidR="00C270CA" w:rsidRPr="003156F1" w:rsidRDefault="00C270CA" w:rsidP="00C270CA">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738CCF9D" w14:textId="77777777" w:rsidR="00C270CA" w:rsidRPr="003156F1" w:rsidRDefault="00C270CA" w:rsidP="00C270CA">
            <w:pPr>
              <w:pStyle w:val="Default"/>
              <w:ind w:left="792" w:hanging="792"/>
              <w:jc w:val="both"/>
              <w:rPr>
                <w:rFonts w:cs="Arial"/>
                <w:bCs/>
              </w:rPr>
            </w:pPr>
          </w:p>
          <w:p w14:paraId="7C05A661" w14:textId="31B01D60" w:rsidR="00C270CA" w:rsidRPr="003156F1" w:rsidRDefault="00C270CA" w:rsidP="00C270CA">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w:t>
            </w:r>
            <w:r w:rsidRPr="003156F1">
              <w:rPr>
                <w:rFonts w:cs="Arial"/>
                <w:bCs/>
              </w:rPr>
              <w:lastRenderedPageBreak/>
              <w:t>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3156F1" w:rsidRDefault="00C270CA" w:rsidP="00C270CA">
            <w:pPr>
              <w:jc w:val="both"/>
              <w:rPr>
                <w:rFonts w:ascii="Book Antiqua" w:hAnsi="Book Antiqua" w:cs="Arial"/>
                <w:b/>
                <w:bCs/>
              </w:rPr>
            </w:pPr>
          </w:p>
        </w:tc>
      </w:tr>
      <w:tr w:rsidR="00C270CA" w:rsidRPr="003156F1" w14:paraId="456CF824" w14:textId="77777777" w:rsidTr="4B52AE4A">
        <w:trPr>
          <w:trHeight w:val="1115"/>
        </w:trPr>
        <w:tc>
          <w:tcPr>
            <w:tcW w:w="1080" w:type="dxa"/>
            <w:tcBorders>
              <w:right w:val="single" w:sz="4" w:space="0" w:color="auto"/>
            </w:tcBorders>
          </w:tcPr>
          <w:p w14:paraId="415122E5"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0B46F86" w14:textId="0CA44537" w:rsidR="00C270CA" w:rsidRPr="003156F1" w:rsidRDefault="00C270CA" w:rsidP="00C270CA">
            <w:pPr>
              <w:rPr>
                <w:rFonts w:ascii="Book Antiqua" w:hAnsi="Book Antiqua" w:cs="Arial"/>
              </w:rPr>
            </w:pPr>
            <w:r w:rsidRPr="003156F1">
              <w:rPr>
                <w:rFonts w:ascii="Book Antiqua" w:hAnsi="Book Antiqua" w:cs="Arial"/>
              </w:rPr>
              <w:t>ITB 24.1 (c)</w:t>
            </w:r>
          </w:p>
          <w:p w14:paraId="150015DE" w14:textId="3F5392AE" w:rsidR="00C270CA" w:rsidRPr="003156F1" w:rsidRDefault="00C270CA" w:rsidP="00C270CA">
            <w:pPr>
              <w:rPr>
                <w:rFonts w:ascii="Book Antiqua" w:hAnsi="Book Antiqua" w:cs="Arial"/>
              </w:rPr>
            </w:pPr>
          </w:p>
          <w:p w14:paraId="042EFD6C" w14:textId="19BCD468" w:rsidR="00C270CA" w:rsidRPr="003156F1" w:rsidRDefault="00C270CA" w:rsidP="00C270CA">
            <w:pPr>
              <w:rPr>
                <w:rFonts w:ascii="Book Antiqua" w:hAnsi="Book Antiqua" w:cs="Arial"/>
              </w:rPr>
            </w:pPr>
          </w:p>
          <w:p w14:paraId="7C2D47C9" w14:textId="7027D816" w:rsidR="00C270CA" w:rsidRPr="003156F1" w:rsidRDefault="00C270CA" w:rsidP="00C270CA">
            <w:pPr>
              <w:rPr>
                <w:rFonts w:ascii="Book Antiqua" w:hAnsi="Book Antiqua" w:cs="Arial"/>
              </w:rPr>
            </w:pPr>
          </w:p>
          <w:p w14:paraId="4399BDC0" w14:textId="7C114F08" w:rsidR="00C270CA" w:rsidRPr="003156F1" w:rsidRDefault="00C270CA" w:rsidP="00C270CA">
            <w:pPr>
              <w:rPr>
                <w:rFonts w:ascii="Book Antiqua" w:hAnsi="Book Antiqua" w:cs="Arial"/>
              </w:rPr>
            </w:pPr>
          </w:p>
          <w:p w14:paraId="72382A18" w14:textId="77777777" w:rsidR="00C270CA" w:rsidRPr="003156F1" w:rsidRDefault="00C270CA" w:rsidP="00C270CA">
            <w:pPr>
              <w:rPr>
                <w:rFonts w:ascii="Book Antiqua" w:hAnsi="Book Antiqua" w:cs="Arial"/>
              </w:rPr>
            </w:pPr>
          </w:p>
          <w:p w14:paraId="05275AB3" w14:textId="77777777" w:rsidR="00C270CA" w:rsidRPr="003156F1" w:rsidRDefault="00C270CA" w:rsidP="00C270CA">
            <w:pPr>
              <w:rPr>
                <w:rFonts w:ascii="Book Antiqua" w:hAnsi="Book Antiqua" w:cs="Arial"/>
              </w:rPr>
            </w:pPr>
          </w:p>
          <w:p w14:paraId="51CF3189" w14:textId="77777777" w:rsidR="00C270CA" w:rsidRPr="003156F1" w:rsidRDefault="00C270CA" w:rsidP="00C270CA">
            <w:pPr>
              <w:rPr>
                <w:rFonts w:ascii="Book Antiqua" w:hAnsi="Book Antiqua" w:cs="Arial"/>
              </w:rPr>
            </w:pPr>
          </w:p>
          <w:p w14:paraId="14AC2A91" w14:textId="77777777" w:rsidR="00C270CA" w:rsidRPr="003156F1" w:rsidRDefault="00C270CA" w:rsidP="00C270CA">
            <w:pPr>
              <w:rPr>
                <w:rFonts w:ascii="Book Antiqua" w:hAnsi="Book Antiqua" w:cs="Arial"/>
              </w:rPr>
            </w:pPr>
          </w:p>
          <w:p w14:paraId="2BE9AF54" w14:textId="77777777" w:rsidR="00C270CA" w:rsidRPr="003156F1" w:rsidRDefault="00C270CA" w:rsidP="00C270CA">
            <w:pPr>
              <w:rPr>
                <w:rFonts w:ascii="Book Antiqua" w:hAnsi="Book Antiqua" w:cs="Arial"/>
              </w:rPr>
            </w:pPr>
          </w:p>
          <w:p w14:paraId="3EF7FB43" w14:textId="77777777" w:rsidR="00C270CA" w:rsidRPr="003156F1" w:rsidRDefault="00C270CA" w:rsidP="00C270CA">
            <w:pPr>
              <w:rPr>
                <w:rFonts w:ascii="Book Antiqua" w:hAnsi="Book Antiqua" w:cs="Arial"/>
              </w:rPr>
            </w:pPr>
          </w:p>
          <w:p w14:paraId="4A6F19B3" w14:textId="77777777" w:rsidR="00C270CA" w:rsidRPr="003156F1" w:rsidRDefault="00C270CA" w:rsidP="00C270CA">
            <w:pPr>
              <w:rPr>
                <w:rFonts w:ascii="Book Antiqua" w:hAnsi="Book Antiqua" w:cs="Arial"/>
              </w:rPr>
            </w:pPr>
          </w:p>
          <w:p w14:paraId="2339B222" w14:textId="77777777" w:rsidR="00C270CA" w:rsidRPr="003156F1" w:rsidRDefault="00C270CA" w:rsidP="00C270CA">
            <w:pPr>
              <w:rPr>
                <w:rFonts w:ascii="Book Antiqua" w:hAnsi="Book Antiqua" w:cs="Arial"/>
              </w:rPr>
            </w:pPr>
          </w:p>
          <w:p w14:paraId="663ED264" w14:textId="77777777" w:rsidR="00C270CA" w:rsidRPr="003156F1" w:rsidRDefault="00C270CA" w:rsidP="00C270CA">
            <w:pPr>
              <w:rPr>
                <w:rFonts w:ascii="Book Antiqua" w:hAnsi="Book Antiqua" w:cs="Arial"/>
              </w:rPr>
            </w:pPr>
          </w:p>
          <w:p w14:paraId="131A3DFE" w14:textId="77777777" w:rsidR="00C270CA" w:rsidRPr="003156F1" w:rsidRDefault="00C270CA" w:rsidP="00C270CA">
            <w:pPr>
              <w:rPr>
                <w:rFonts w:ascii="Book Antiqua" w:hAnsi="Book Antiqua" w:cs="Arial"/>
              </w:rPr>
            </w:pPr>
          </w:p>
          <w:p w14:paraId="70C8EFD2" w14:textId="77777777" w:rsidR="00C270CA" w:rsidRPr="003156F1" w:rsidRDefault="00C270CA" w:rsidP="00C270CA">
            <w:pPr>
              <w:rPr>
                <w:rFonts w:ascii="Book Antiqua" w:hAnsi="Book Antiqua" w:cs="Arial"/>
              </w:rPr>
            </w:pPr>
          </w:p>
          <w:p w14:paraId="67A52E1E" w14:textId="77777777" w:rsidR="00C270CA" w:rsidRPr="003156F1" w:rsidRDefault="00C270CA" w:rsidP="00C270CA">
            <w:pPr>
              <w:rPr>
                <w:rFonts w:ascii="Book Antiqua" w:hAnsi="Book Antiqua" w:cs="Arial"/>
              </w:rPr>
            </w:pPr>
          </w:p>
          <w:p w14:paraId="46E72537" w14:textId="77777777" w:rsidR="00C270CA" w:rsidRPr="003156F1" w:rsidRDefault="00C270CA" w:rsidP="00C270CA">
            <w:pPr>
              <w:rPr>
                <w:rFonts w:ascii="Book Antiqua" w:hAnsi="Book Antiqua" w:cs="Arial"/>
              </w:rPr>
            </w:pPr>
          </w:p>
          <w:p w14:paraId="2C8B9389" w14:textId="77777777" w:rsidR="00C270CA" w:rsidRPr="003156F1" w:rsidRDefault="00C270CA" w:rsidP="00C270CA">
            <w:pPr>
              <w:rPr>
                <w:rFonts w:ascii="Book Antiqua" w:hAnsi="Book Antiqua" w:cs="Arial"/>
              </w:rPr>
            </w:pPr>
          </w:p>
        </w:tc>
        <w:tc>
          <w:tcPr>
            <w:tcW w:w="7215" w:type="dxa"/>
          </w:tcPr>
          <w:p w14:paraId="01A7BF79" w14:textId="77777777" w:rsidR="00C270CA" w:rsidRPr="003156F1" w:rsidRDefault="00C270CA" w:rsidP="00C270CA">
            <w:pPr>
              <w:jc w:val="both"/>
              <w:rPr>
                <w:rFonts w:ascii="Book Antiqua" w:hAnsi="Book Antiqua" w:cs="Arial"/>
              </w:rPr>
            </w:pPr>
            <w:r w:rsidRPr="003156F1">
              <w:rPr>
                <w:rFonts w:ascii="Book Antiqua" w:hAnsi="Book Antiqua" w:cs="Arial"/>
              </w:rPr>
              <w:t>The Time for Completion shall be as under:</w:t>
            </w:r>
          </w:p>
          <w:p w14:paraId="1B692A20" w14:textId="77777777" w:rsidR="00C270CA" w:rsidRPr="003156F1"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3156F1" w14:paraId="45876824" w14:textId="77777777" w:rsidTr="00305CB3">
              <w:trPr>
                <w:trHeight w:val="1283"/>
              </w:trPr>
              <w:tc>
                <w:tcPr>
                  <w:tcW w:w="4750" w:type="dxa"/>
                </w:tcPr>
                <w:p w14:paraId="79F8DC7C" w14:textId="77777777" w:rsidR="00C270CA" w:rsidRPr="003156F1" w:rsidRDefault="00C270CA" w:rsidP="00C270CA">
                  <w:pPr>
                    <w:jc w:val="center"/>
                    <w:rPr>
                      <w:rFonts w:ascii="Book Antiqua" w:hAnsi="Book Antiqua" w:cs="Arial"/>
                      <w:b/>
                      <w:lang w:val="en-GB"/>
                    </w:rPr>
                  </w:pPr>
                  <w:r w:rsidRPr="003156F1">
                    <w:rPr>
                      <w:rFonts w:ascii="Book Antiqua" w:hAnsi="Book Antiqua" w:cs="Arial"/>
                      <w:b/>
                      <w:lang w:val="en-GB"/>
                    </w:rPr>
                    <w:t>Description</w:t>
                  </w:r>
                </w:p>
              </w:tc>
              <w:tc>
                <w:tcPr>
                  <w:tcW w:w="2261" w:type="dxa"/>
                </w:tcPr>
                <w:p w14:paraId="5B2F6D77" w14:textId="77777777" w:rsidR="00C270CA" w:rsidRPr="003156F1" w:rsidRDefault="00C270CA" w:rsidP="00C270CA">
                  <w:pPr>
                    <w:pStyle w:val="ChapterNumber"/>
                    <w:widowControl w:val="0"/>
                    <w:autoSpaceDE w:val="0"/>
                    <w:autoSpaceDN w:val="0"/>
                    <w:adjustRightInd w:val="0"/>
                    <w:spacing w:after="0"/>
                    <w:jc w:val="both"/>
                    <w:rPr>
                      <w:rFonts w:ascii="Book Antiqua" w:hAnsi="Book Antiqua" w:cs="Arial"/>
                      <w:b/>
                      <w:szCs w:val="24"/>
                    </w:rPr>
                  </w:pPr>
                  <w:r w:rsidRPr="003156F1">
                    <w:rPr>
                      <w:rFonts w:ascii="Book Antiqua" w:hAnsi="Book Antiqua" w:cs="Arial"/>
                      <w:b/>
                      <w:szCs w:val="24"/>
                    </w:rPr>
                    <w:t>Duration in Months from the date of Notification of Award</w:t>
                  </w:r>
                </w:p>
              </w:tc>
            </w:tr>
            <w:tr w:rsidR="00C270CA" w:rsidRPr="003156F1" w14:paraId="1C012B85" w14:textId="77777777" w:rsidTr="00305CB3">
              <w:trPr>
                <w:trHeight w:val="658"/>
              </w:trPr>
              <w:tc>
                <w:tcPr>
                  <w:tcW w:w="4750" w:type="dxa"/>
                  <w:vAlign w:val="center"/>
                </w:tcPr>
                <w:p w14:paraId="76B2F4DB" w14:textId="77777777" w:rsidR="00C270CA" w:rsidRPr="003156F1" w:rsidRDefault="00C270CA" w:rsidP="00C270CA">
                  <w:pPr>
                    <w:autoSpaceDE w:val="0"/>
                    <w:autoSpaceDN w:val="0"/>
                    <w:adjustRightInd w:val="0"/>
                    <w:jc w:val="both"/>
                    <w:rPr>
                      <w:rFonts w:ascii="Book Antiqua" w:hAnsi="Book Antiqua" w:cs="Arial"/>
                      <w:b/>
                      <w:u w:val="single"/>
                    </w:rPr>
                  </w:pPr>
                  <w:r w:rsidRPr="003156F1">
                    <w:rPr>
                      <w:rFonts w:ascii="Book Antiqua" w:eastAsia="MS Mincho" w:hAnsi="Book Antiqua" w:cs="Arial"/>
                      <w:b/>
                    </w:rPr>
                    <w:t xml:space="preserve">Taking Over by the Employer upon successful Completion of </w:t>
                  </w:r>
                </w:p>
                <w:p w14:paraId="4A687636" w14:textId="77777777" w:rsidR="00C270CA" w:rsidRPr="003156F1" w:rsidRDefault="00C270CA" w:rsidP="00C270CA">
                  <w:pPr>
                    <w:jc w:val="both"/>
                    <w:rPr>
                      <w:rFonts w:ascii="Book Antiqua" w:hAnsi="Book Antiqua" w:cs="Arial"/>
                      <w:b/>
                      <w:lang w:val="en-GB"/>
                    </w:rPr>
                  </w:pPr>
                </w:p>
              </w:tc>
              <w:tc>
                <w:tcPr>
                  <w:tcW w:w="2261" w:type="dxa"/>
                </w:tcPr>
                <w:p w14:paraId="248BCAD0" w14:textId="77777777" w:rsidR="00C270CA" w:rsidRPr="003156F1" w:rsidRDefault="00C270CA" w:rsidP="00C270CA">
                  <w:pPr>
                    <w:rPr>
                      <w:rFonts w:ascii="Book Antiqua" w:hAnsi="Book Antiqua" w:cs="Arial"/>
                      <w:b/>
                      <w:lang w:val="en-GB"/>
                    </w:rPr>
                  </w:pPr>
                </w:p>
                <w:p w14:paraId="21F05532" w14:textId="77777777" w:rsidR="00C270CA" w:rsidRPr="003156F1"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3156F1" w14:paraId="284A31A5" w14:textId="77777777" w:rsidTr="00305CB3">
              <w:trPr>
                <w:trHeight w:val="603"/>
              </w:trPr>
              <w:tc>
                <w:tcPr>
                  <w:tcW w:w="4750" w:type="dxa"/>
                </w:tcPr>
                <w:p w14:paraId="7B6CD362" w14:textId="0FD1BB0B" w:rsidR="00C270CA"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F55439" w:rsidRPr="00F55439">
                    <w:rPr>
                      <w:rFonts w:ascii="Book Antiqua" w:hAnsi="Book Antiqua" w:cs="Arial"/>
                      <w:bCs/>
                      <w:noProof/>
                      <w:color w:val="0000FF"/>
                    </w:rPr>
                    <w:t>Construction of bay for 1x500 MVA, 400/220kV ICT at 400/220kV Mandola (PG) S/s</w:t>
                  </w:r>
                  <w:r w:rsidRPr="00AA2A95">
                    <w:rPr>
                      <w:rFonts w:ascii="Book Antiqua" w:hAnsi="Book Antiqua" w:cs="Arial"/>
                      <w:bCs/>
                      <w:noProof/>
                      <w:color w:val="0000FF"/>
                    </w:rPr>
                    <w:t xml:space="preserve">. </w:t>
                  </w:r>
                </w:p>
              </w:tc>
              <w:tc>
                <w:tcPr>
                  <w:tcW w:w="2261" w:type="dxa"/>
                </w:tcPr>
                <w:p w14:paraId="35A8D042" w14:textId="5BB4B98F" w:rsidR="00372587" w:rsidRPr="00AA2A95" w:rsidRDefault="00220461" w:rsidP="00E67C99">
                  <w:pPr>
                    <w:spacing w:after="120"/>
                    <w:jc w:val="both"/>
                    <w:rPr>
                      <w:rFonts w:ascii="Book Antiqua" w:hAnsi="Book Antiqua" w:cs="Arial"/>
                      <w:bCs/>
                      <w:lang w:val="en-GB"/>
                    </w:rPr>
                  </w:pPr>
                  <w:r w:rsidRPr="00AA2A95">
                    <w:rPr>
                      <w:rFonts w:ascii="Book Antiqua" w:hAnsi="Book Antiqua" w:cs="Arial"/>
                      <w:bCs/>
                      <w:lang w:val="en-GB"/>
                    </w:rPr>
                    <w:fldChar w:fldCharType="begin"/>
                  </w:r>
                  <w:r w:rsidRPr="00AA2A95">
                    <w:rPr>
                      <w:rFonts w:ascii="Book Antiqua" w:hAnsi="Book Antiqua" w:cs="Arial"/>
                      <w:bCs/>
                      <w:lang w:val="en-GB"/>
                    </w:rPr>
                    <w:instrText xml:space="preserve"> MERGEFIELD Work_Completion_Time </w:instrText>
                  </w:r>
                  <w:r w:rsidRPr="00AA2A95">
                    <w:rPr>
                      <w:rFonts w:ascii="Book Antiqua" w:hAnsi="Book Antiqua" w:cs="Arial"/>
                      <w:bCs/>
                      <w:lang w:val="en-GB"/>
                    </w:rPr>
                    <w:fldChar w:fldCharType="separate"/>
                  </w:r>
                  <w:r w:rsidR="00F15B10" w:rsidRPr="00AA2A95">
                    <w:rPr>
                      <w:rFonts w:ascii="Book Antiqua" w:hAnsi="Book Antiqua" w:cs="Arial"/>
                      <w:bCs/>
                      <w:noProof/>
                      <w:lang w:val="en-GB"/>
                    </w:rPr>
                    <w:t xml:space="preserve">12 Months </w:t>
                  </w:r>
                  <w:r w:rsidRPr="00AA2A95">
                    <w:rPr>
                      <w:rFonts w:ascii="Book Antiqua" w:hAnsi="Book Antiqua" w:cs="Arial"/>
                      <w:bCs/>
                      <w:lang w:val="en-GB"/>
                    </w:rPr>
                    <w:fldChar w:fldCharType="end"/>
                  </w:r>
                </w:p>
              </w:tc>
            </w:tr>
          </w:tbl>
          <w:p w14:paraId="2ABCA88F" w14:textId="77777777" w:rsidR="00C270CA" w:rsidRPr="003156F1" w:rsidRDefault="00C270CA" w:rsidP="00C270CA">
            <w:pPr>
              <w:jc w:val="both"/>
              <w:rPr>
                <w:rFonts w:ascii="Book Antiqua" w:hAnsi="Book Antiqua" w:cs="Arial"/>
              </w:rPr>
            </w:pPr>
          </w:p>
          <w:p w14:paraId="6FA5C46A" w14:textId="77777777" w:rsidR="00C270CA" w:rsidRPr="003156F1" w:rsidRDefault="00C270CA" w:rsidP="00C270CA">
            <w:pPr>
              <w:jc w:val="both"/>
              <w:rPr>
                <w:rFonts w:ascii="Book Antiqua" w:hAnsi="Book Antiqua" w:cs="Arial"/>
              </w:rPr>
            </w:pPr>
          </w:p>
        </w:tc>
      </w:tr>
      <w:tr w:rsidR="00C270CA" w:rsidRPr="003156F1" w14:paraId="245FFA8A" w14:textId="77777777" w:rsidTr="4B52AE4A">
        <w:trPr>
          <w:trHeight w:val="485"/>
        </w:trPr>
        <w:tc>
          <w:tcPr>
            <w:tcW w:w="1080" w:type="dxa"/>
            <w:tcBorders>
              <w:right w:val="single" w:sz="4" w:space="0" w:color="auto"/>
            </w:tcBorders>
          </w:tcPr>
          <w:p w14:paraId="04CFACDE"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E278176" w14:textId="20564CED" w:rsidR="00C270CA" w:rsidRPr="003156F1" w:rsidRDefault="00C270CA" w:rsidP="00C270CA">
            <w:pPr>
              <w:rPr>
                <w:rFonts w:ascii="Book Antiqua" w:hAnsi="Book Antiqua" w:cs="Arial"/>
              </w:rPr>
            </w:pPr>
            <w:r w:rsidRPr="003156F1">
              <w:rPr>
                <w:rFonts w:ascii="Book Antiqua" w:hAnsi="Book Antiqua" w:cs="Arial"/>
              </w:rPr>
              <w:t>ITB 27.2</w:t>
            </w:r>
          </w:p>
        </w:tc>
        <w:tc>
          <w:tcPr>
            <w:tcW w:w="7215" w:type="dxa"/>
            <w:tcBorders>
              <w:left w:val="single" w:sz="4" w:space="0" w:color="auto"/>
            </w:tcBorders>
          </w:tcPr>
          <w:p w14:paraId="29D1D8F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para of Clause ITB 27.2 with the following:</w:t>
            </w:r>
          </w:p>
          <w:p w14:paraId="727D76C3" w14:textId="77777777" w:rsidR="00C270CA" w:rsidRPr="003156F1" w:rsidRDefault="00C270CA" w:rsidP="00C270CA">
            <w:pPr>
              <w:jc w:val="both"/>
              <w:rPr>
                <w:rFonts w:ascii="Book Antiqua" w:hAnsi="Book Antiqua" w:cs="Arial"/>
              </w:rPr>
            </w:pPr>
          </w:p>
          <w:p w14:paraId="5241FA6B" w14:textId="77777777" w:rsidR="00C270CA" w:rsidRPr="003156F1" w:rsidRDefault="00C270CA" w:rsidP="00C270CA">
            <w:pPr>
              <w:jc w:val="both"/>
              <w:rPr>
                <w:rFonts w:ascii="Book Antiqua" w:hAnsi="Book Antiqua" w:cs="Book Antiqua"/>
                <w:b/>
                <w:bCs/>
                <w:color w:val="000000"/>
                <w:lang w:bidi="hi-IN"/>
              </w:rPr>
            </w:pPr>
            <w:r w:rsidRPr="003156F1">
              <w:rPr>
                <w:rFonts w:ascii="Book Antiqua" w:hAnsi="Book Antiqua" w:cs="Book Antiqua"/>
                <w:color w:val="000000"/>
                <w:lang w:bidi="hi-IN"/>
              </w:rPr>
              <w:t xml:space="preserve">If the Bidder does not accept the correction of errors as per this clause, its bid will be rejected and </w:t>
            </w:r>
            <w:r w:rsidRPr="003156F1">
              <w:rPr>
                <w:rFonts w:ascii="Book Antiqua" w:hAnsi="Book Antiqua" w:cs="Book Antiqua"/>
                <w:b/>
                <w:bCs/>
                <w:color w:val="000000"/>
                <w:lang w:bidi="hi-IN"/>
              </w:rPr>
              <w:t>the bid submitted by the Bidder for futures packages will be considered non-responsive in line with ITB 13.6.</w:t>
            </w:r>
          </w:p>
          <w:p w14:paraId="3C9E6A47" w14:textId="77777777" w:rsidR="00C270CA" w:rsidRPr="003156F1" w:rsidRDefault="00C270CA" w:rsidP="00C270CA">
            <w:pPr>
              <w:jc w:val="both"/>
              <w:rPr>
                <w:rFonts w:ascii="Book Antiqua" w:hAnsi="Book Antiqua" w:cs="Arial"/>
              </w:rPr>
            </w:pPr>
          </w:p>
        </w:tc>
      </w:tr>
      <w:tr w:rsidR="00C270CA" w:rsidRPr="003156F1" w14:paraId="673C3070" w14:textId="77777777" w:rsidTr="4B52AE4A">
        <w:trPr>
          <w:trHeight w:val="485"/>
        </w:trPr>
        <w:tc>
          <w:tcPr>
            <w:tcW w:w="1080" w:type="dxa"/>
            <w:tcBorders>
              <w:right w:val="single" w:sz="4" w:space="0" w:color="auto"/>
            </w:tcBorders>
          </w:tcPr>
          <w:p w14:paraId="00784AA2"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1D3DC41" w14:textId="77777777" w:rsidR="00C270CA" w:rsidRPr="003156F1" w:rsidRDefault="00C270CA" w:rsidP="00C270CA">
            <w:pPr>
              <w:rPr>
                <w:rFonts w:ascii="Book Antiqua" w:hAnsi="Book Antiqua" w:cs="Arial"/>
              </w:rPr>
            </w:pPr>
            <w:r w:rsidRPr="003156F1">
              <w:rPr>
                <w:rFonts w:ascii="Book Antiqua" w:hAnsi="Book Antiqua" w:cs="Arial"/>
              </w:rPr>
              <w:t>ITB 27.4 (b)</w:t>
            </w:r>
          </w:p>
        </w:tc>
        <w:tc>
          <w:tcPr>
            <w:tcW w:w="7215" w:type="dxa"/>
            <w:tcBorders>
              <w:left w:val="single" w:sz="4" w:space="0" w:color="auto"/>
            </w:tcBorders>
          </w:tcPr>
          <w:p w14:paraId="57B57451"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6055BE40" w14:textId="77777777" w:rsidTr="4B52AE4A">
        <w:trPr>
          <w:trHeight w:val="485"/>
        </w:trPr>
        <w:tc>
          <w:tcPr>
            <w:tcW w:w="1080" w:type="dxa"/>
            <w:tcBorders>
              <w:right w:val="single" w:sz="4" w:space="0" w:color="auto"/>
            </w:tcBorders>
          </w:tcPr>
          <w:p w14:paraId="0B1B152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9073231" w14:textId="1DA36A60" w:rsidR="00C270CA" w:rsidRPr="003156F1" w:rsidRDefault="00C270CA" w:rsidP="00C270CA">
            <w:pPr>
              <w:rPr>
                <w:rFonts w:ascii="Book Antiqua" w:hAnsi="Book Antiqua" w:cs="Arial"/>
              </w:rPr>
            </w:pPr>
            <w:r w:rsidRPr="003156F1">
              <w:rPr>
                <w:rFonts w:ascii="Book Antiqua" w:hAnsi="Book Antiqua" w:cs="Arial"/>
              </w:rPr>
              <w:t>ITB 27.4 (c)</w:t>
            </w:r>
          </w:p>
        </w:tc>
        <w:tc>
          <w:tcPr>
            <w:tcW w:w="7215" w:type="dxa"/>
            <w:tcBorders>
              <w:left w:val="single" w:sz="4" w:space="0" w:color="auto"/>
            </w:tcBorders>
          </w:tcPr>
          <w:p w14:paraId="2134B65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the existing provisions with the following:</w:t>
            </w:r>
          </w:p>
          <w:p w14:paraId="7E4352A2" w14:textId="77777777" w:rsidR="00C270CA" w:rsidRPr="003156F1" w:rsidRDefault="00C270CA" w:rsidP="00C270CA">
            <w:pPr>
              <w:jc w:val="both"/>
              <w:rPr>
                <w:rFonts w:ascii="Book Antiqua" w:hAnsi="Book Antiqua" w:cs="Arial"/>
              </w:rPr>
            </w:pPr>
          </w:p>
          <w:p w14:paraId="77C611CD" w14:textId="468000E9" w:rsidR="00C270CA" w:rsidRPr="003156F1" w:rsidRDefault="00C270CA" w:rsidP="00C270CA">
            <w:pPr>
              <w:jc w:val="both"/>
              <w:rPr>
                <w:rFonts w:ascii="Book Antiqua" w:hAnsi="Book Antiqua" w:cs="Arial"/>
              </w:rPr>
            </w:pPr>
            <w:r w:rsidRPr="003156F1">
              <w:rPr>
                <w:rFonts w:ascii="Book Antiqua" w:hAnsi="Book Antiqua" w:cs="Arial"/>
              </w:rPr>
              <w:t xml:space="preserve">the performance of the </w:t>
            </w:r>
            <w:proofErr w:type="spellStart"/>
            <w:r w:rsidRPr="003156F1">
              <w:rPr>
                <w:rFonts w:ascii="Book Antiqua" w:hAnsi="Book Antiqua" w:cs="Arial"/>
              </w:rPr>
              <w:t>equipments</w:t>
            </w:r>
            <w:proofErr w:type="spellEnd"/>
            <w:r w:rsidRPr="003156F1">
              <w:rPr>
                <w:rFonts w:ascii="Book Antiqua" w:hAnsi="Book Antiqua" w:cs="Arial"/>
              </w:rPr>
              <w:t xml:space="preserve"> offered.</w:t>
            </w:r>
          </w:p>
          <w:p w14:paraId="04A5D68B" w14:textId="77777777" w:rsidR="00C270CA" w:rsidRPr="003156F1" w:rsidRDefault="00C270CA" w:rsidP="00C270CA">
            <w:pPr>
              <w:jc w:val="both"/>
              <w:rPr>
                <w:rFonts w:ascii="Book Antiqua" w:hAnsi="Book Antiqua"/>
              </w:rPr>
            </w:pPr>
          </w:p>
          <w:p w14:paraId="692449B7" w14:textId="77777777" w:rsidR="00C270CA" w:rsidRPr="003156F1" w:rsidRDefault="00C270CA" w:rsidP="00C270CA">
            <w:pPr>
              <w:jc w:val="both"/>
              <w:rPr>
                <w:rFonts w:ascii="Book Antiqua" w:hAnsi="Book Antiqua" w:cs="Arial"/>
              </w:rPr>
            </w:pPr>
            <w:r w:rsidRPr="003156F1">
              <w:rPr>
                <w:rFonts w:ascii="Book Antiqua" w:hAnsi="Book Antiqua"/>
              </w:rPr>
              <w:t xml:space="preserve">Bidder shall confirm the guaranteed performance or efficiency in </w:t>
            </w:r>
            <w:r w:rsidRPr="003156F1">
              <w:rPr>
                <w:rFonts w:ascii="Book Antiqua" w:hAnsi="Book Antiqua"/>
              </w:rPr>
              <w:lastRenderedPageBreak/>
              <w:t>response to the Technical Specifications. Plant &amp; Equipment offered shall have a minimum (or maximum, as the case may be) level of performance guarantees specified in Technical Specification to be considered responsive.</w:t>
            </w:r>
            <w:r w:rsidRPr="003156F1">
              <w:rPr>
                <w:rFonts w:ascii="Book Antiqua" w:hAnsi="Book Antiqua" w:cs="Arial"/>
              </w:rPr>
              <w:t xml:space="preserve"> Bids offering </w:t>
            </w:r>
            <w:proofErr w:type="spellStart"/>
            <w:r w:rsidRPr="003156F1">
              <w:rPr>
                <w:rFonts w:ascii="Book Antiqua" w:hAnsi="Book Antiqua" w:cs="Arial"/>
              </w:rPr>
              <w:t>Equipments</w:t>
            </w:r>
            <w:proofErr w:type="spellEnd"/>
            <w:r w:rsidRPr="003156F1">
              <w:rPr>
                <w:rFonts w:ascii="Book Antiqua" w:hAnsi="Book Antiqua" w:cs="Arial"/>
              </w:rPr>
              <w:t xml:space="preserve"> with a performance less than the specified may be rejected.</w:t>
            </w:r>
          </w:p>
          <w:p w14:paraId="4384FFCA" w14:textId="77777777" w:rsidR="00C270CA" w:rsidRPr="003156F1" w:rsidRDefault="00C270CA" w:rsidP="00C270CA">
            <w:pPr>
              <w:jc w:val="both"/>
              <w:rPr>
                <w:rFonts w:ascii="Book Antiqua" w:hAnsi="Book Antiqua" w:cs="Arial"/>
              </w:rPr>
            </w:pPr>
          </w:p>
        </w:tc>
      </w:tr>
      <w:tr w:rsidR="00C270CA" w:rsidRPr="003156F1" w14:paraId="23D037C1" w14:textId="77777777" w:rsidTr="4B52AE4A">
        <w:trPr>
          <w:trHeight w:val="485"/>
        </w:trPr>
        <w:tc>
          <w:tcPr>
            <w:tcW w:w="1080" w:type="dxa"/>
            <w:tcBorders>
              <w:right w:val="single" w:sz="4" w:space="0" w:color="auto"/>
            </w:tcBorders>
          </w:tcPr>
          <w:p w14:paraId="54707D3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A81346B" w14:textId="77777777" w:rsidR="00C270CA" w:rsidRPr="003156F1" w:rsidRDefault="00C270CA" w:rsidP="00C270CA">
            <w:pPr>
              <w:rPr>
                <w:rFonts w:ascii="Book Antiqua" w:hAnsi="Book Antiqua" w:cs="Arial"/>
              </w:rPr>
            </w:pPr>
            <w:r w:rsidRPr="003156F1">
              <w:rPr>
                <w:rFonts w:ascii="Book Antiqua" w:hAnsi="Book Antiqua" w:cs="Arial"/>
              </w:rPr>
              <w:t>ITB 27.5 (b)</w:t>
            </w:r>
          </w:p>
        </w:tc>
        <w:tc>
          <w:tcPr>
            <w:tcW w:w="7215" w:type="dxa"/>
            <w:tcBorders>
              <w:left w:val="single" w:sz="4" w:space="0" w:color="auto"/>
            </w:tcBorders>
          </w:tcPr>
          <w:p w14:paraId="49C4F3F7"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2E3F9197" w14:textId="77777777" w:rsidTr="4B52AE4A">
        <w:trPr>
          <w:trHeight w:val="1115"/>
        </w:trPr>
        <w:tc>
          <w:tcPr>
            <w:tcW w:w="1080" w:type="dxa"/>
            <w:tcBorders>
              <w:right w:val="single" w:sz="4" w:space="0" w:color="auto"/>
            </w:tcBorders>
          </w:tcPr>
          <w:p w14:paraId="05F7A59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0898F185" w14:textId="77777777" w:rsidR="00C270CA" w:rsidRPr="003156F1" w:rsidRDefault="00C270CA" w:rsidP="00C270CA">
            <w:pPr>
              <w:rPr>
                <w:rFonts w:ascii="Book Antiqua" w:hAnsi="Book Antiqua" w:cs="Arial"/>
              </w:rPr>
            </w:pPr>
            <w:r w:rsidRPr="003156F1">
              <w:rPr>
                <w:rFonts w:ascii="Book Antiqua" w:hAnsi="Book Antiqua" w:cs="Arial"/>
              </w:rPr>
              <w:t xml:space="preserve">ITB 27.5 (c) </w:t>
            </w:r>
          </w:p>
        </w:tc>
        <w:tc>
          <w:tcPr>
            <w:tcW w:w="7215" w:type="dxa"/>
            <w:tcBorders>
              <w:left w:val="single" w:sz="4" w:space="0" w:color="auto"/>
            </w:tcBorders>
          </w:tcPr>
          <w:p w14:paraId="6E76365B" w14:textId="49E4D2E8" w:rsidR="00C270CA" w:rsidRPr="003156F1" w:rsidRDefault="00C270CA" w:rsidP="00C270CA">
            <w:pPr>
              <w:jc w:val="both"/>
              <w:rPr>
                <w:rFonts w:ascii="Book Antiqua" w:hAnsi="Book Antiqua" w:cs="Arial"/>
                <w:b/>
                <w:bCs/>
              </w:rPr>
            </w:pPr>
            <w:r w:rsidRPr="003156F1">
              <w:rPr>
                <w:rFonts w:ascii="Book Antiqua" w:hAnsi="Book Antiqua" w:cs="Arial"/>
                <w:b/>
                <w:bCs/>
              </w:rPr>
              <w:t>Supplementing Clause ITB 27.5(c) with the following in BDS:</w:t>
            </w:r>
          </w:p>
          <w:p w14:paraId="4810465B" w14:textId="77777777" w:rsidR="00C270CA" w:rsidRPr="003156F1" w:rsidRDefault="00C270CA" w:rsidP="00C270CA">
            <w:pPr>
              <w:jc w:val="both"/>
              <w:rPr>
                <w:rFonts w:ascii="Book Antiqua" w:hAnsi="Book Antiqua" w:cs="Arial"/>
              </w:rPr>
            </w:pPr>
          </w:p>
          <w:p w14:paraId="3367F04B"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For the purpose of evaluation, no adjustment to the bid price towards performance guarantees is applicable. </w:t>
            </w:r>
          </w:p>
          <w:p w14:paraId="357A41EB" w14:textId="77777777" w:rsidR="00C270CA" w:rsidRPr="003156F1" w:rsidRDefault="00C270CA" w:rsidP="00C270CA">
            <w:pPr>
              <w:jc w:val="both"/>
              <w:rPr>
                <w:rFonts w:ascii="Book Antiqua" w:hAnsi="Book Antiqua" w:cs="Arial"/>
              </w:rPr>
            </w:pPr>
          </w:p>
        </w:tc>
      </w:tr>
      <w:tr w:rsidR="00C270CA" w:rsidRPr="003156F1" w14:paraId="0B881937" w14:textId="77777777" w:rsidTr="4B52AE4A">
        <w:trPr>
          <w:trHeight w:val="70"/>
        </w:trPr>
        <w:tc>
          <w:tcPr>
            <w:tcW w:w="1080" w:type="dxa"/>
            <w:tcBorders>
              <w:right w:val="single" w:sz="4" w:space="0" w:color="auto"/>
            </w:tcBorders>
          </w:tcPr>
          <w:p w14:paraId="57C110B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4AA310A" w14:textId="77777777" w:rsidR="00C270CA" w:rsidRPr="003156F1" w:rsidRDefault="00C270CA" w:rsidP="00C270CA">
            <w:pPr>
              <w:rPr>
                <w:rFonts w:ascii="Book Antiqua" w:hAnsi="Book Antiqua" w:cs="Arial"/>
              </w:rPr>
            </w:pPr>
            <w:r w:rsidRPr="003156F1">
              <w:rPr>
                <w:rFonts w:ascii="Book Antiqua" w:hAnsi="Book Antiqua" w:cs="Arial"/>
              </w:rPr>
              <w:t>ITB 28.1</w:t>
            </w:r>
          </w:p>
        </w:tc>
        <w:tc>
          <w:tcPr>
            <w:tcW w:w="7215" w:type="dxa"/>
            <w:tcBorders>
              <w:left w:val="single" w:sz="4" w:space="0" w:color="auto"/>
            </w:tcBorders>
          </w:tcPr>
          <w:p w14:paraId="3028253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Supplementing Sub Clause ITB 28.1 with the following:</w:t>
            </w:r>
          </w:p>
          <w:p w14:paraId="0F27E3D5" w14:textId="77777777" w:rsidR="00C270CA" w:rsidRPr="003156F1" w:rsidRDefault="00C270CA" w:rsidP="00C270CA">
            <w:pPr>
              <w:jc w:val="both"/>
              <w:rPr>
                <w:rFonts w:ascii="Book Antiqua" w:hAnsi="Book Antiqua" w:cs="Arial"/>
              </w:rPr>
            </w:pPr>
          </w:p>
          <w:p w14:paraId="0E1E81A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No purchase preference is presently applicable for the Plant and Equipment to be supplied under the Contract.</w:t>
            </w:r>
          </w:p>
          <w:p w14:paraId="4EAE3084" w14:textId="77777777" w:rsidR="00C270CA" w:rsidRPr="003156F1" w:rsidRDefault="00C270CA" w:rsidP="00C270CA">
            <w:pPr>
              <w:jc w:val="both"/>
              <w:rPr>
                <w:rFonts w:ascii="Book Antiqua" w:hAnsi="Book Antiqua" w:cs="Arial"/>
              </w:rPr>
            </w:pPr>
          </w:p>
        </w:tc>
      </w:tr>
      <w:tr w:rsidR="00C270CA" w:rsidRPr="003156F1" w14:paraId="392732F3" w14:textId="77777777" w:rsidTr="4B52AE4A">
        <w:trPr>
          <w:trHeight w:val="1115"/>
        </w:trPr>
        <w:tc>
          <w:tcPr>
            <w:tcW w:w="1080" w:type="dxa"/>
            <w:tcBorders>
              <w:right w:val="single" w:sz="4" w:space="0" w:color="auto"/>
            </w:tcBorders>
          </w:tcPr>
          <w:p w14:paraId="7F3BFD9C"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3B7D5770" w14:textId="77777777" w:rsidR="00C270CA" w:rsidRPr="003156F1" w:rsidRDefault="00C270CA" w:rsidP="00C270CA">
            <w:pPr>
              <w:rPr>
                <w:rFonts w:ascii="Book Antiqua" w:hAnsi="Book Antiqua" w:cs="Arial"/>
              </w:rPr>
            </w:pPr>
            <w:r w:rsidRPr="003156F1">
              <w:rPr>
                <w:rFonts w:ascii="Book Antiqua" w:hAnsi="Book Antiqua" w:cs="Arial"/>
              </w:rPr>
              <w:t>ITB 28.2</w:t>
            </w:r>
          </w:p>
        </w:tc>
        <w:tc>
          <w:tcPr>
            <w:tcW w:w="7215" w:type="dxa"/>
            <w:tcBorders>
              <w:left w:val="single" w:sz="4" w:space="0" w:color="auto"/>
            </w:tcBorders>
          </w:tcPr>
          <w:p w14:paraId="529030A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Add a new Sub Clause ITB 28.2 as under:</w:t>
            </w:r>
          </w:p>
          <w:p w14:paraId="00A6CBF7" w14:textId="77777777" w:rsidR="00C270CA" w:rsidRPr="003156F1" w:rsidRDefault="00C270CA" w:rsidP="00C270CA">
            <w:pPr>
              <w:jc w:val="both"/>
              <w:rPr>
                <w:rFonts w:ascii="Book Antiqua" w:hAnsi="Book Antiqua" w:cs="Arial"/>
              </w:rPr>
            </w:pPr>
          </w:p>
          <w:p w14:paraId="19EB61AE" w14:textId="77777777" w:rsidR="00C270CA" w:rsidRPr="003156F1" w:rsidRDefault="00C270CA" w:rsidP="00C270CA">
            <w:pPr>
              <w:jc w:val="both"/>
              <w:rPr>
                <w:rFonts w:ascii="Book Antiqua" w:hAnsi="Book Antiqua" w:cs="Arial"/>
              </w:rPr>
            </w:pPr>
            <w:r w:rsidRPr="003156F1">
              <w:rPr>
                <w:rFonts w:ascii="Book Antiqua" w:hAnsi="Book Antiqua" w:cs="Arial"/>
              </w:rPr>
              <w:t>No margin of domestic preference will be allowed in evaluation and comparison of bids.</w:t>
            </w:r>
          </w:p>
          <w:p w14:paraId="760F045C" w14:textId="77777777" w:rsidR="00C270CA" w:rsidRPr="003156F1" w:rsidRDefault="00C270CA" w:rsidP="00C270CA">
            <w:pPr>
              <w:jc w:val="both"/>
              <w:rPr>
                <w:rFonts w:ascii="Book Antiqua" w:hAnsi="Book Antiqua" w:cs="Arial"/>
              </w:rPr>
            </w:pPr>
          </w:p>
        </w:tc>
      </w:tr>
      <w:tr w:rsidR="00C270CA" w:rsidRPr="003156F1" w14:paraId="3DE8F541" w14:textId="77777777" w:rsidTr="4B52AE4A">
        <w:trPr>
          <w:trHeight w:val="467"/>
        </w:trPr>
        <w:tc>
          <w:tcPr>
            <w:tcW w:w="1080" w:type="dxa"/>
            <w:tcBorders>
              <w:right w:val="single" w:sz="4" w:space="0" w:color="auto"/>
            </w:tcBorders>
          </w:tcPr>
          <w:p w14:paraId="2FDA575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6556DE2" w14:textId="77777777" w:rsidR="00C270CA" w:rsidRPr="003156F1" w:rsidRDefault="00C270CA" w:rsidP="00C270CA">
            <w:pPr>
              <w:rPr>
                <w:rFonts w:ascii="Book Antiqua" w:hAnsi="Book Antiqua" w:cs="Arial"/>
              </w:rPr>
            </w:pPr>
            <w:r w:rsidRPr="003156F1">
              <w:rPr>
                <w:rFonts w:ascii="Book Antiqua" w:hAnsi="Book Antiqua" w:cs="Arial"/>
              </w:rPr>
              <w:t>ITB 29</w:t>
            </w:r>
          </w:p>
        </w:tc>
        <w:tc>
          <w:tcPr>
            <w:tcW w:w="7215" w:type="dxa"/>
            <w:tcBorders>
              <w:left w:val="single" w:sz="4" w:space="0" w:color="auto"/>
            </w:tcBorders>
          </w:tcPr>
          <w:p w14:paraId="1D10D5E2" w14:textId="77777777" w:rsidR="00D85747" w:rsidRPr="00D85747" w:rsidRDefault="00D85747" w:rsidP="00D85747">
            <w:pPr>
              <w:autoSpaceDE w:val="0"/>
              <w:autoSpaceDN w:val="0"/>
              <w:adjustRightInd w:val="0"/>
              <w:jc w:val="both"/>
              <w:rPr>
                <w:rFonts w:ascii="Book Antiqua" w:hAnsi="Book Antiqua" w:cs="Book Antiqua"/>
                <w:b/>
                <w:bCs/>
                <w:color w:val="000000"/>
                <w:sz w:val="22"/>
                <w:szCs w:val="22"/>
                <w:lang w:bidi="hi-IN"/>
              </w:rPr>
            </w:pPr>
            <w:r w:rsidRPr="00D85747">
              <w:rPr>
                <w:rFonts w:ascii="Book Antiqua" w:hAnsi="Book Antiqua" w:cs="Book Antiqua"/>
                <w:b/>
                <w:bCs/>
                <w:color w:val="000000"/>
                <w:sz w:val="22"/>
                <w:szCs w:val="22"/>
                <w:lang w:bidi="hi-IN"/>
              </w:rPr>
              <w:t xml:space="preserve">Supplement </w:t>
            </w:r>
            <w:r w:rsidRPr="00D85747">
              <w:rPr>
                <w:rFonts w:ascii="Book Antiqua" w:hAnsi="Book Antiqua" w:cs="Arial"/>
                <w:b/>
                <w:bCs/>
                <w:color w:val="000000"/>
                <w:sz w:val="22"/>
                <w:szCs w:val="22"/>
                <w:lang w:bidi="hi-IN"/>
              </w:rPr>
              <w:t>ITB</w:t>
            </w:r>
            <w:r w:rsidRPr="00D85747">
              <w:rPr>
                <w:rFonts w:ascii="Book Antiqua" w:hAnsi="Book Antiqua" w:cs="Book Antiqua"/>
                <w:b/>
                <w:bCs/>
                <w:color w:val="000000"/>
                <w:sz w:val="22"/>
                <w:szCs w:val="22"/>
                <w:lang w:bidi="hi-IN"/>
              </w:rPr>
              <w:t xml:space="preserve">, Section-III, BDS, Volume-I of Bidding documents Clause 29.0 as </w:t>
            </w:r>
          </w:p>
          <w:p w14:paraId="29EA07EF" w14:textId="77777777" w:rsidR="00D85747" w:rsidRPr="00D85747" w:rsidRDefault="00D85747" w:rsidP="00D85747">
            <w:pPr>
              <w:autoSpaceDE w:val="0"/>
              <w:autoSpaceDN w:val="0"/>
              <w:adjustRightInd w:val="0"/>
              <w:jc w:val="both"/>
              <w:rPr>
                <w:rFonts w:ascii="Book Antiqua" w:hAnsi="Book Antiqua" w:cs="Book Antiqua"/>
                <w:color w:val="000000"/>
                <w:sz w:val="22"/>
                <w:szCs w:val="22"/>
                <w:lang w:bidi="hi-IN"/>
              </w:rPr>
            </w:pPr>
          </w:p>
          <w:p w14:paraId="123F2495" w14:textId="77777777" w:rsidR="00D85747" w:rsidRPr="00D85747" w:rsidRDefault="00D85747" w:rsidP="00D85747">
            <w:pPr>
              <w:autoSpaceDE w:val="0"/>
              <w:autoSpaceDN w:val="0"/>
              <w:adjustRightInd w:val="0"/>
              <w:ind w:left="698" w:hanging="698"/>
              <w:jc w:val="both"/>
              <w:rPr>
                <w:rFonts w:ascii="Book Antiqua" w:hAnsi="Book Antiqua" w:cs="Arial"/>
                <w:color w:val="000000"/>
                <w:sz w:val="22"/>
                <w:szCs w:val="22"/>
                <w:lang w:bidi="hi-IN"/>
              </w:rPr>
            </w:pPr>
            <w:r w:rsidRPr="00D85747">
              <w:rPr>
                <w:rFonts w:ascii="Book Antiqua" w:hAnsi="Book Antiqua" w:cs="Arial"/>
                <w:b/>
                <w:bCs/>
                <w:color w:val="000000"/>
                <w:sz w:val="22"/>
                <w:szCs w:val="22"/>
                <w:lang w:bidi="hi-IN"/>
              </w:rPr>
              <w:t>Note: -</w:t>
            </w:r>
            <w:r w:rsidRPr="00D85747">
              <w:rPr>
                <w:rFonts w:ascii="Book Antiqua" w:hAnsi="Book Antiqua" w:cs="Arial"/>
                <w:color w:val="000000"/>
                <w:sz w:val="22"/>
                <w:szCs w:val="22"/>
                <w:lang w:bidi="hi-IN"/>
              </w:rPr>
              <w:t xml:space="preserve">POWERGRID has its own platform for conducting e-Reverse Auction (E-RA) i.e. </w:t>
            </w:r>
            <w:r w:rsidRPr="00D85747">
              <w:rPr>
                <w:rFonts w:ascii="Book Antiqua" w:hAnsi="Book Antiqua" w:cs="Arial"/>
                <w:b/>
                <w:bCs/>
                <w:color w:val="000000"/>
                <w:sz w:val="22"/>
                <w:szCs w:val="22"/>
                <w:u w:val="single"/>
                <w:lang w:bidi="hi-IN"/>
              </w:rPr>
              <w:t>POWERGRID Reverse Auction and Integrated Tendering Portal (PRANIT)</w:t>
            </w:r>
            <w:r w:rsidRPr="00D85747">
              <w:rPr>
                <w:rFonts w:ascii="Book Antiqua" w:hAnsi="Book Antiqua" w:cs="Arial"/>
                <w:color w:val="000000"/>
                <w:sz w:val="22"/>
                <w:szCs w:val="22"/>
                <w:lang w:bidi="hi-IN"/>
              </w:rPr>
              <w:t xml:space="preserve"> and alternatively POWERGRID have also made arrangements with M/s MJUNCTION SERVICES LTD, who will be POWERGRID’s authorized Application Service Provider (</w:t>
            </w:r>
            <w:r w:rsidRPr="00D85747">
              <w:rPr>
                <w:rFonts w:ascii="Book Antiqua" w:hAnsi="Book Antiqua" w:cs="Arial"/>
                <w:b/>
                <w:bCs/>
                <w:color w:val="000000"/>
                <w:sz w:val="22"/>
                <w:szCs w:val="22"/>
                <w:lang w:bidi="hi-IN"/>
              </w:rPr>
              <w:t>ASP</w:t>
            </w:r>
            <w:r w:rsidRPr="00D85747">
              <w:rPr>
                <w:rFonts w:ascii="Book Antiqua" w:hAnsi="Book Antiqua" w:cs="Arial"/>
                <w:color w:val="000000"/>
                <w:sz w:val="22"/>
                <w:szCs w:val="22"/>
                <w:lang w:bidi="hi-IN"/>
              </w:rPr>
              <w:t xml:space="preserve">) for e-Reverse Auction. </w:t>
            </w:r>
          </w:p>
          <w:p w14:paraId="1B6B29EB" w14:textId="77777777" w:rsidR="00D85747" w:rsidRPr="00D85747" w:rsidRDefault="00D85747" w:rsidP="00D85747">
            <w:pPr>
              <w:autoSpaceDE w:val="0"/>
              <w:autoSpaceDN w:val="0"/>
              <w:adjustRightInd w:val="0"/>
              <w:ind w:left="698" w:hanging="698"/>
              <w:jc w:val="both"/>
              <w:rPr>
                <w:rFonts w:ascii="Book Antiqua" w:hAnsi="Book Antiqua" w:cs="Arial"/>
                <w:color w:val="000000"/>
                <w:sz w:val="22"/>
                <w:szCs w:val="22"/>
                <w:lang w:bidi="hi-IN"/>
              </w:rPr>
            </w:pPr>
          </w:p>
          <w:p w14:paraId="7933E247" w14:textId="77777777" w:rsidR="00D85747" w:rsidRPr="00D85747" w:rsidRDefault="00D85747" w:rsidP="00D85747">
            <w:pPr>
              <w:autoSpaceDE w:val="0"/>
              <w:autoSpaceDN w:val="0"/>
              <w:adjustRightInd w:val="0"/>
              <w:ind w:left="698" w:hanging="698"/>
              <w:jc w:val="both"/>
              <w:rPr>
                <w:rFonts w:ascii="Book Antiqua" w:hAnsi="Book Antiqua" w:cs="Arial"/>
                <w:b/>
                <w:bCs/>
                <w:color w:val="000000"/>
                <w:u w:val="single"/>
                <w:lang w:bidi="hi-IN"/>
              </w:rPr>
            </w:pPr>
            <w:r w:rsidRPr="00D85747">
              <w:rPr>
                <w:rFonts w:ascii="Book Antiqua" w:hAnsi="Book Antiqua" w:cs="Arial"/>
                <w:color w:val="000000"/>
                <w:sz w:val="22"/>
                <w:szCs w:val="22"/>
                <w:lang w:bidi="hi-IN"/>
              </w:rPr>
              <w:t xml:space="preserve">             </w:t>
            </w:r>
            <w:r w:rsidRPr="00D85747">
              <w:rPr>
                <w:rFonts w:ascii="Book Antiqua" w:hAnsi="Book Antiqua" w:cs="Arial"/>
                <w:b/>
                <w:bCs/>
                <w:color w:val="000000"/>
                <w:u w:val="single"/>
                <w:lang w:bidi="hi-IN"/>
              </w:rPr>
              <w:t>The selection of platform (i.e. either PRANIT or ASP) for conducting e-reverse auction shall be intimated to the shortlisted bidders through e-Reverse Auction Notice on pre-specified date and time.</w:t>
            </w:r>
          </w:p>
          <w:p w14:paraId="567CA9B0" w14:textId="77777777" w:rsidR="00D85747" w:rsidRPr="00D85747" w:rsidRDefault="00D85747" w:rsidP="00D85747">
            <w:pPr>
              <w:autoSpaceDE w:val="0"/>
              <w:autoSpaceDN w:val="0"/>
              <w:adjustRightInd w:val="0"/>
              <w:ind w:left="698" w:hanging="698"/>
              <w:jc w:val="both"/>
              <w:rPr>
                <w:rFonts w:ascii="Book Antiqua" w:hAnsi="Book Antiqua" w:cs="Arial"/>
                <w:color w:val="000000"/>
                <w:sz w:val="22"/>
                <w:szCs w:val="22"/>
                <w:lang w:bidi="hi-IN"/>
              </w:rPr>
            </w:pPr>
          </w:p>
          <w:p w14:paraId="0786B45C" w14:textId="77777777" w:rsidR="00D85747" w:rsidRPr="00D85747" w:rsidRDefault="00D85747" w:rsidP="00D85747">
            <w:pPr>
              <w:autoSpaceDE w:val="0"/>
              <w:autoSpaceDN w:val="0"/>
              <w:adjustRightInd w:val="0"/>
              <w:ind w:left="698" w:hanging="698"/>
              <w:jc w:val="both"/>
              <w:rPr>
                <w:rFonts w:ascii="Book Antiqua" w:hAnsi="Book Antiqua" w:cs="Arial"/>
                <w:color w:val="000000"/>
                <w:sz w:val="22"/>
                <w:szCs w:val="22"/>
                <w:lang w:bidi="hi-IN"/>
              </w:rPr>
            </w:pPr>
            <w:r w:rsidRPr="00D85747">
              <w:rPr>
                <w:rFonts w:ascii="Book Antiqua" w:hAnsi="Book Antiqua" w:cs="Arial"/>
                <w:color w:val="000000"/>
                <w:sz w:val="22"/>
                <w:szCs w:val="22"/>
                <w:lang w:bidi="hi-IN"/>
              </w:rPr>
              <w:t xml:space="preserve">            The bidders shortlisted for e-RA, must have registration on PRANIT </w:t>
            </w:r>
            <w:hyperlink r:id="rId11" w:history="1">
              <w:r w:rsidRPr="00D85747">
                <w:rPr>
                  <w:rFonts w:ascii="Book Antiqua" w:hAnsi="Book Antiqua" w:cs="Arial"/>
                  <w:color w:val="0000FF"/>
                  <w:sz w:val="22"/>
                  <w:szCs w:val="22"/>
                  <w:u w:val="single"/>
                  <w:lang w:bidi="hi-IN"/>
                </w:rPr>
                <w:t>https://etender.powergrid.in/</w:t>
              </w:r>
            </w:hyperlink>
            <w:r w:rsidRPr="00D85747">
              <w:rPr>
                <w:rFonts w:ascii="Book Antiqua" w:hAnsi="Book Antiqua" w:cs="Arial"/>
                <w:color w:val="000000"/>
                <w:sz w:val="22"/>
                <w:szCs w:val="22"/>
                <w:lang w:bidi="hi-IN"/>
              </w:rPr>
              <w:t xml:space="preserve"> and </w:t>
            </w:r>
            <w:proofErr w:type="spellStart"/>
            <w:r w:rsidRPr="00D85747">
              <w:rPr>
                <w:rFonts w:ascii="Book Antiqua" w:hAnsi="Book Antiqua" w:cs="Arial"/>
                <w:color w:val="000000"/>
                <w:sz w:val="22"/>
                <w:szCs w:val="22"/>
                <w:lang w:bidi="hi-IN"/>
              </w:rPr>
              <w:t>Mjunction</w:t>
            </w:r>
            <w:proofErr w:type="spellEnd"/>
            <w:r w:rsidRPr="00D85747">
              <w:rPr>
                <w:rFonts w:ascii="Book Antiqua" w:hAnsi="Book Antiqua" w:cs="Arial"/>
                <w:color w:val="000000"/>
                <w:sz w:val="22"/>
                <w:szCs w:val="22"/>
                <w:lang w:bidi="hi-IN"/>
              </w:rPr>
              <w:t xml:space="preserve"> portal </w:t>
            </w:r>
            <w:hyperlink r:id="rId12" w:history="1">
              <w:r w:rsidRPr="00D85747">
                <w:rPr>
                  <w:rFonts w:ascii="Book Antiqua" w:hAnsi="Book Antiqua" w:cs="Arial"/>
                  <w:i/>
                  <w:iCs/>
                  <w:color w:val="0000FF"/>
                  <w:sz w:val="22"/>
                  <w:szCs w:val="22"/>
                  <w:u w:val="single"/>
                  <w:lang w:bidi="hi-IN"/>
                </w:rPr>
                <w:t>https://auction.buyjunction.in</w:t>
              </w:r>
            </w:hyperlink>
            <w:r w:rsidRPr="00D85747">
              <w:rPr>
                <w:rFonts w:ascii="Book Antiqua" w:hAnsi="Book Antiqua" w:cs="Arial"/>
                <w:color w:val="000000"/>
                <w:sz w:val="22"/>
                <w:szCs w:val="22"/>
                <w:lang w:bidi="hi-IN"/>
              </w:rPr>
              <w:t xml:space="preserve"> (ASP) (as applicable) for </w:t>
            </w:r>
            <w:r w:rsidRPr="00D85747">
              <w:rPr>
                <w:rFonts w:ascii="Book Antiqua" w:hAnsi="Book Antiqua" w:cs="Arial"/>
                <w:color w:val="000000"/>
                <w:sz w:val="22"/>
                <w:szCs w:val="22"/>
                <w:lang w:bidi="hi-IN"/>
              </w:rPr>
              <w:lastRenderedPageBreak/>
              <w:t xml:space="preserve">participation in e-RA. </w:t>
            </w:r>
          </w:p>
          <w:p w14:paraId="55C1E4B8" w14:textId="77777777" w:rsidR="00D85747" w:rsidRPr="00D85747" w:rsidRDefault="00D85747" w:rsidP="00D85747">
            <w:pPr>
              <w:autoSpaceDE w:val="0"/>
              <w:autoSpaceDN w:val="0"/>
              <w:adjustRightInd w:val="0"/>
              <w:ind w:left="698" w:hanging="698"/>
              <w:jc w:val="both"/>
              <w:rPr>
                <w:rFonts w:ascii="Book Antiqua" w:hAnsi="Book Antiqua" w:cs="Arial"/>
                <w:color w:val="000000"/>
                <w:sz w:val="22"/>
                <w:szCs w:val="22"/>
                <w:lang w:bidi="hi-IN"/>
              </w:rPr>
            </w:pPr>
          </w:p>
          <w:p w14:paraId="0A7042A2" w14:textId="77777777" w:rsidR="00D85747" w:rsidRPr="00D85747" w:rsidRDefault="00D85747" w:rsidP="00D85747">
            <w:pPr>
              <w:autoSpaceDE w:val="0"/>
              <w:autoSpaceDN w:val="0"/>
              <w:adjustRightInd w:val="0"/>
              <w:ind w:left="698" w:hanging="698"/>
              <w:jc w:val="both"/>
              <w:rPr>
                <w:rFonts w:ascii="Book Antiqua" w:hAnsi="Book Antiqua" w:cs="Arial"/>
                <w:color w:val="000000"/>
                <w:sz w:val="22"/>
                <w:szCs w:val="22"/>
                <w:lang w:bidi="hi-IN"/>
              </w:rPr>
            </w:pPr>
            <w:r w:rsidRPr="4B52AE4A">
              <w:rPr>
                <w:rFonts w:ascii="Book Antiqua" w:hAnsi="Book Antiqua" w:cs="Arial"/>
                <w:color w:val="000000" w:themeColor="text1"/>
                <w:sz w:val="22"/>
                <w:szCs w:val="22"/>
                <w:lang w:bidi="hi-IN"/>
              </w:rPr>
              <w:t xml:space="preserve">            In case of registration on </w:t>
            </w:r>
            <w:proofErr w:type="spellStart"/>
            <w:r w:rsidRPr="4B52AE4A">
              <w:rPr>
                <w:rFonts w:ascii="Book Antiqua" w:hAnsi="Book Antiqua" w:cs="Arial"/>
                <w:color w:val="000000" w:themeColor="text1"/>
                <w:sz w:val="22"/>
                <w:szCs w:val="22"/>
                <w:lang w:bidi="hi-IN"/>
              </w:rPr>
              <w:t>Mjunction</w:t>
            </w:r>
            <w:proofErr w:type="spellEnd"/>
            <w:r w:rsidRPr="4B52AE4A">
              <w:rPr>
                <w:rFonts w:ascii="Book Antiqua" w:hAnsi="Book Antiqua" w:cs="Arial"/>
                <w:color w:val="000000" w:themeColor="text1"/>
                <w:sz w:val="22"/>
                <w:szCs w:val="22"/>
                <w:lang w:bidi="hi-IN"/>
              </w:rPr>
              <w:t xml:space="preserve"> Portal (as applicable), shortlisted bidders are required to contact M/s </w:t>
            </w:r>
            <w:proofErr w:type="spellStart"/>
            <w:r w:rsidRPr="4B52AE4A">
              <w:rPr>
                <w:rFonts w:ascii="Book Antiqua" w:hAnsi="Book Antiqua" w:cs="Arial"/>
                <w:color w:val="000000" w:themeColor="text1"/>
                <w:sz w:val="22"/>
                <w:szCs w:val="22"/>
                <w:lang w:bidi="hi-IN"/>
              </w:rPr>
              <w:t>MJunction</w:t>
            </w:r>
            <w:proofErr w:type="spellEnd"/>
            <w:r w:rsidRPr="4B52AE4A">
              <w:rPr>
                <w:rFonts w:ascii="Book Antiqua" w:hAnsi="Book Antiqua" w:cs="Arial"/>
                <w:color w:val="000000" w:themeColor="text1"/>
                <w:sz w:val="22"/>
                <w:szCs w:val="22"/>
                <w:lang w:bidi="hi-IN"/>
              </w:rPr>
              <w:t xml:space="preserve"> Services Limited, at following address to complete the registration formalities:</w:t>
            </w:r>
          </w:p>
          <w:p w14:paraId="7EB38A27" w14:textId="7F3AAE87" w:rsidR="00D85747" w:rsidRPr="00D85747" w:rsidRDefault="00D85747" w:rsidP="4B52AE4A">
            <w:pPr>
              <w:autoSpaceDE w:val="0"/>
              <w:autoSpaceDN w:val="0"/>
              <w:adjustRightInd w:val="0"/>
              <w:ind w:left="698" w:hanging="698"/>
              <w:jc w:val="both"/>
              <w:rPr>
                <w:rFonts w:ascii="Book Antiqua" w:hAnsi="Book Antiqua" w:cs="Arial"/>
                <w:color w:val="000000" w:themeColor="text1"/>
                <w:sz w:val="22"/>
                <w:szCs w:val="22"/>
                <w:lang w:bidi="hi-IN"/>
              </w:rPr>
            </w:pPr>
          </w:p>
          <w:p w14:paraId="25974024" w14:textId="4AE35007" w:rsidR="00D85747" w:rsidRPr="00D85747" w:rsidRDefault="72ED76D7" w:rsidP="4B52AE4A">
            <w:pPr>
              <w:pStyle w:val="Default"/>
              <w:ind w:left="702" w:hanging="6"/>
              <w:jc w:val="both"/>
              <w:rPr>
                <w:rFonts w:eastAsia="Book Antiqua"/>
                <w:sz w:val="22"/>
                <w:szCs w:val="22"/>
              </w:rPr>
            </w:pPr>
            <w:r w:rsidRPr="4B52AE4A">
              <w:rPr>
                <w:rFonts w:eastAsia="Book Antiqua"/>
                <w:b/>
                <w:bCs/>
                <w:color w:val="0000CC"/>
              </w:rPr>
              <w:t xml:space="preserve">For the purpose of the aforesaid, the ‘Indicative Estimated Cost for e-RA’ is </w:t>
            </w:r>
            <w:r w:rsidRPr="4B52AE4A">
              <w:rPr>
                <w:rFonts w:eastAsia="Book Antiqua"/>
                <w:b/>
                <w:bCs/>
                <w:color w:val="C00000"/>
              </w:rPr>
              <w:t>Rs. 12.12 Crores including GST</w:t>
            </w:r>
            <w:r w:rsidRPr="4B52AE4A">
              <w:rPr>
                <w:rFonts w:eastAsia="Book Antiqua"/>
                <w:b/>
                <w:bCs/>
                <w:color w:val="0000CC"/>
              </w:rPr>
              <w:t>.</w:t>
            </w:r>
          </w:p>
          <w:p w14:paraId="0FB907E3" w14:textId="25140746" w:rsidR="00D85747" w:rsidRPr="00D85747" w:rsidRDefault="00D85747" w:rsidP="00D85747">
            <w:pPr>
              <w:autoSpaceDE w:val="0"/>
              <w:autoSpaceDN w:val="0"/>
              <w:adjustRightInd w:val="0"/>
              <w:ind w:left="886" w:hanging="886"/>
              <w:jc w:val="both"/>
              <w:rPr>
                <w:rFonts w:ascii="Book Antiqua" w:hAnsi="Book Antiqua" w:cs="Arial"/>
                <w:b/>
                <w:bCs/>
                <w:color w:val="000000"/>
                <w:sz w:val="22"/>
                <w:szCs w:val="22"/>
                <w:lang w:bidi="hi-IN"/>
              </w:rPr>
            </w:pPr>
          </w:p>
          <w:p w14:paraId="4068B2C0" w14:textId="7180DD87" w:rsidR="4B52AE4A" w:rsidRDefault="4B52AE4A" w:rsidP="4B52AE4A">
            <w:pPr>
              <w:ind w:left="886" w:hanging="886"/>
              <w:jc w:val="both"/>
              <w:rPr>
                <w:rFonts w:ascii="Book Antiqua" w:hAnsi="Book Antiqua" w:cs="Arial"/>
                <w:b/>
                <w:bCs/>
                <w:color w:val="000000" w:themeColor="text1"/>
                <w:sz w:val="22"/>
                <w:szCs w:val="22"/>
                <w:lang w:bidi="hi-IN"/>
              </w:rPr>
            </w:pPr>
          </w:p>
          <w:p w14:paraId="48704A6F" w14:textId="77777777" w:rsidR="00D85747" w:rsidRPr="00D85747" w:rsidRDefault="00D85747" w:rsidP="00D85747">
            <w:pPr>
              <w:ind w:left="675"/>
              <w:jc w:val="both"/>
              <w:rPr>
                <w:rFonts w:ascii="Book Antiqua" w:hAnsi="Book Antiqua" w:cs="Arial"/>
                <w:b/>
                <w:bCs/>
                <w:sz w:val="22"/>
                <w:szCs w:val="22"/>
              </w:rPr>
            </w:pPr>
            <w:r w:rsidRPr="00D85747">
              <w:rPr>
                <w:rFonts w:ascii="Book Antiqua" w:hAnsi="Book Antiqua" w:cs="Arial"/>
                <w:b/>
                <w:bCs/>
                <w:sz w:val="22"/>
                <w:szCs w:val="22"/>
              </w:rPr>
              <w:t>M/S MJUNCTION SERVICES LIMITED</w:t>
            </w:r>
          </w:p>
          <w:p w14:paraId="16E45C4B" w14:textId="77777777" w:rsidR="00D85747" w:rsidRPr="00D85747" w:rsidRDefault="00D85747" w:rsidP="00D85747">
            <w:pPr>
              <w:ind w:left="675"/>
              <w:jc w:val="both"/>
              <w:rPr>
                <w:rFonts w:ascii="Book Antiqua" w:hAnsi="Book Antiqua" w:cs="Arial"/>
                <w:b/>
                <w:bCs/>
                <w:sz w:val="22"/>
                <w:szCs w:val="22"/>
                <w:lang w:val="sv-SE"/>
              </w:rPr>
            </w:pPr>
            <w:r w:rsidRPr="00D85747">
              <w:rPr>
                <w:rFonts w:ascii="Book Antiqua" w:hAnsi="Book Antiqua" w:cs="Arial"/>
                <w:b/>
                <w:bCs/>
                <w:sz w:val="22"/>
                <w:szCs w:val="22"/>
              </w:rPr>
              <w:t xml:space="preserve">GODREJ WATERSIDE, 3RD FLOOR, TOWER 1, </w:t>
            </w:r>
            <w:r w:rsidRPr="00D85747">
              <w:rPr>
                <w:rFonts w:ascii="Book Antiqua" w:hAnsi="Book Antiqua" w:cs="Arial"/>
                <w:b/>
                <w:bCs/>
                <w:sz w:val="22"/>
                <w:szCs w:val="22"/>
                <w:lang w:val="sv-SE"/>
              </w:rPr>
              <w:t>PLOT V, BLOCK DP, SECTOR V, SALT LAKE, KOLKATA - 700091.</w:t>
            </w:r>
          </w:p>
          <w:p w14:paraId="51B56629" w14:textId="77777777" w:rsidR="00D85747" w:rsidRPr="00D85747" w:rsidRDefault="00D85747" w:rsidP="00D85747">
            <w:pPr>
              <w:numPr>
                <w:ilvl w:val="0"/>
                <w:numId w:val="28"/>
              </w:numPr>
              <w:ind w:left="958" w:hanging="283"/>
              <w:rPr>
                <w:rFonts w:ascii="Book Antiqua" w:hAnsi="Book Antiqua" w:cs="Aptos"/>
                <w:b/>
                <w:sz w:val="22"/>
                <w:szCs w:val="22"/>
                <w:lang w:val="sv-SE"/>
              </w:rPr>
            </w:pPr>
            <w:r w:rsidRPr="00D85747">
              <w:rPr>
                <w:rFonts w:ascii="Book Antiqua" w:hAnsi="Book Antiqua" w:cs="Aptos"/>
                <w:b/>
                <w:sz w:val="22"/>
                <w:szCs w:val="22"/>
                <w:lang w:val="sv-SE"/>
              </w:rPr>
              <w:t xml:space="preserve">Rimi Ghosh, </w:t>
            </w:r>
            <w:r>
              <w:fldChar w:fldCharType="begin"/>
            </w:r>
            <w:r>
              <w:instrText>HYPERLINK "mailto:rimi.ghosh@mjunction.in"</w:instrText>
            </w:r>
            <w:r>
              <w:fldChar w:fldCharType="separate"/>
            </w:r>
            <w:r w:rsidRPr="00D85747">
              <w:rPr>
                <w:rFonts w:ascii="Book Antiqua" w:hAnsi="Book Antiqua" w:cs="Aptos"/>
                <w:b/>
                <w:color w:val="0000FF"/>
                <w:sz w:val="22"/>
                <w:szCs w:val="22"/>
                <w:u w:val="single"/>
                <w:lang w:val="sv-SE"/>
              </w:rPr>
              <w:t>rimi.ghosh@mjunction.in</w:t>
            </w:r>
            <w:r>
              <w:fldChar w:fldCharType="end"/>
            </w:r>
            <w:r w:rsidRPr="00D85747">
              <w:rPr>
                <w:rFonts w:ascii="Book Antiqua" w:hAnsi="Book Antiqua" w:cs="Aptos"/>
                <w:b/>
                <w:sz w:val="22"/>
                <w:szCs w:val="22"/>
                <w:lang w:val="sv-SE"/>
              </w:rPr>
              <w:t>, 9650044156.</w:t>
            </w:r>
          </w:p>
          <w:p w14:paraId="371D2696" w14:textId="77777777" w:rsidR="00D85747" w:rsidRPr="00D85747" w:rsidRDefault="00D85747" w:rsidP="00D85747">
            <w:pPr>
              <w:autoSpaceDE w:val="0"/>
              <w:autoSpaceDN w:val="0"/>
              <w:adjustRightInd w:val="0"/>
              <w:ind w:left="886" w:hanging="886"/>
              <w:jc w:val="both"/>
              <w:rPr>
                <w:rFonts w:ascii="Book Antiqua" w:hAnsi="Book Antiqua" w:cs="Arial"/>
                <w:b/>
                <w:bCs/>
                <w:color w:val="000000"/>
                <w:sz w:val="22"/>
                <w:szCs w:val="22"/>
                <w:lang w:val="sv-SE" w:bidi="hi-IN"/>
              </w:rPr>
            </w:pPr>
          </w:p>
          <w:p w14:paraId="5DE539D8" w14:textId="745E0D59" w:rsidR="00C270CA" w:rsidRPr="003156F1" w:rsidRDefault="00D85747" w:rsidP="00D85747">
            <w:pPr>
              <w:pStyle w:val="Default"/>
              <w:jc w:val="both"/>
              <w:rPr>
                <w:rFonts w:cs="Arial"/>
              </w:rPr>
            </w:pPr>
            <w:r w:rsidRPr="00D85747">
              <w:rPr>
                <w:rFonts w:ascii="Times New Roman" w:hAnsi="Times New Roman" w:cs="Arial"/>
                <w:color w:val="auto"/>
                <w:sz w:val="22"/>
                <w:szCs w:val="22"/>
                <w:lang w:bidi="ar-SA"/>
              </w:rPr>
              <w:t xml:space="preserve">The said registration on </w:t>
            </w:r>
            <w:proofErr w:type="spellStart"/>
            <w:r w:rsidRPr="00D85747">
              <w:rPr>
                <w:rFonts w:ascii="Times New Roman" w:hAnsi="Times New Roman" w:cs="Arial"/>
                <w:color w:val="auto"/>
                <w:sz w:val="22"/>
                <w:szCs w:val="22"/>
                <w:lang w:bidi="ar-SA"/>
              </w:rPr>
              <w:t>Mjunction</w:t>
            </w:r>
            <w:proofErr w:type="spellEnd"/>
            <w:r w:rsidRPr="00D85747">
              <w:rPr>
                <w:rFonts w:ascii="Times New Roman" w:hAnsi="Times New Roman" w:cs="Arial"/>
                <w:color w:val="auto"/>
                <w:sz w:val="22"/>
                <w:szCs w:val="22"/>
                <w:lang w:bidi="ar-SA"/>
              </w:rPr>
              <w:t xml:space="preserve"> Portal is free of cost for the bidders.</w:t>
            </w:r>
          </w:p>
        </w:tc>
      </w:tr>
      <w:tr w:rsidR="00C270CA" w:rsidRPr="003156F1" w14:paraId="0C0A1E09" w14:textId="77777777" w:rsidTr="4B52AE4A">
        <w:trPr>
          <w:trHeight w:val="1115"/>
        </w:trPr>
        <w:tc>
          <w:tcPr>
            <w:tcW w:w="1080" w:type="dxa"/>
            <w:tcBorders>
              <w:right w:val="single" w:sz="4" w:space="0" w:color="auto"/>
            </w:tcBorders>
          </w:tcPr>
          <w:p w14:paraId="1EEDBE80"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1B1F9E3" w14:textId="355A9E25" w:rsidR="00C270CA" w:rsidRPr="003156F1" w:rsidRDefault="00C270CA" w:rsidP="00C270CA">
            <w:pPr>
              <w:rPr>
                <w:rFonts w:ascii="Book Antiqua" w:hAnsi="Book Antiqua" w:cs="Arial"/>
                <w:bCs/>
              </w:rPr>
            </w:pPr>
            <w:r w:rsidRPr="003156F1">
              <w:rPr>
                <w:rFonts w:ascii="Book Antiqua" w:hAnsi="Book Antiqua"/>
                <w:color w:val="000000"/>
              </w:rPr>
              <w:t>ITB 31.2</w:t>
            </w:r>
          </w:p>
        </w:tc>
        <w:tc>
          <w:tcPr>
            <w:tcW w:w="7215" w:type="dxa"/>
            <w:tcBorders>
              <w:left w:val="single" w:sz="4" w:space="0" w:color="auto"/>
            </w:tcBorders>
          </w:tcPr>
          <w:p w14:paraId="7071CE2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31.2 with the following:</w:t>
            </w:r>
          </w:p>
          <w:p w14:paraId="58FD95EA" w14:textId="77777777" w:rsidR="00C270CA" w:rsidRPr="003156F1" w:rsidRDefault="00C270CA" w:rsidP="00C270CA">
            <w:pPr>
              <w:jc w:val="both"/>
              <w:rPr>
                <w:rFonts w:ascii="Book Antiqua" w:hAnsi="Book Antiqua" w:cs="Book Antiqua"/>
                <w:color w:val="000000"/>
                <w:lang w:bidi="hi-IN"/>
              </w:rPr>
            </w:pPr>
          </w:p>
          <w:p w14:paraId="136D0841"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The Employer may request the Bidder to withdraw any of the deviations listed in the winning bid.</w:t>
            </w:r>
          </w:p>
          <w:p w14:paraId="58E25BB6" w14:textId="77777777" w:rsidR="00C270CA" w:rsidRPr="003156F1" w:rsidRDefault="00C270CA" w:rsidP="00C270CA">
            <w:pPr>
              <w:jc w:val="both"/>
              <w:rPr>
                <w:rFonts w:ascii="Book Antiqua" w:hAnsi="Book Antiqua" w:cs="Book Antiqua"/>
                <w:color w:val="000000"/>
                <w:lang w:bidi="hi-IN"/>
              </w:rPr>
            </w:pPr>
          </w:p>
          <w:p w14:paraId="7EE5347F"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3156F1">
              <w:rPr>
                <w:rFonts w:ascii="Book Antiqua" w:hAnsi="Book Antiqua" w:cs="Book Antiqua"/>
                <w:b/>
                <w:bCs/>
                <w:color w:val="000000"/>
                <w:lang w:bidi="hi-IN"/>
              </w:rPr>
              <w:t>the bids submitted by such Bidder in future packages will be considered non-responsive</w:t>
            </w:r>
            <w:r w:rsidRPr="003156F1">
              <w:rPr>
                <w:rFonts w:ascii="Book Antiqua" w:hAnsi="Book Antiqua" w:cs="Book Antiqua"/>
                <w:color w:val="000000"/>
                <w:lang w:bidi="hi-IN"/>
              </w:rPr>
              <w:t xml:space="preserve"> </w:t>
            </w:r>
            <w:r w:rsidRPr="003156F1">
              <w:rPr>
                <w:rFonts w:ascii="Book Antiqua" w:hAnsi="Book Antiqua" w:cs="Book Antiqua"/>
                <w:b/>
                <w:bCs/>
                <w:color w:val="000000"/>
                <w:lang w:bidi="hi-IN"/>
              </w:rPr>
              <w:t>in line with ITB 13.6</w:t>
            </w:r>
            <w:r w:rsidRPr="003156F1">
              <w:rPr>
                <w:rFonts w:ascii="Book Antiqua" w:hAnsi="Book Antiqua" w:cs="Book Antiqua"/>
                <w:color w:val="000000"/>
                <w:lang w:bidi="hi-IN"/>
              </w:rPr>
              <w:t>.</w:t>
            </w:r>
          </w:p>
          <w:p w14:paraId="3A1BF51B" w14:textId="77777777" w:rsidR="00C270CA" w:rsidRPr="003156F1" w:rsidRDefault="00C270CA" w:rsidP="00C270CA">
            <w:pPr>
              <w:jc w:val="both"/>
              <w:rPr>
                <w:rFonts w:ascii="Book Antiqua" w:hAnsi="Book Antiqua" w:cs="Book Antiqua"/>
                <w:color w:val="000000"/>
                <w:lang w:bidi="hi-IN"/>
              </w:rPr>
            </w:pPr>
          </w:p>
          <w:p w14:paraId="5D96E825"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Bidder would be required to comply with all other requirements of the Bidding Documents except for those deviations which are accepted by the Employer.</w:t>
            </w:r>
          </w:p>
          <w:p w14:paraId="43CC3495" w14:textId="77777777" w:rsidR="00C270CA" w:rsidRPr="003156F1" w:rsidRDefault="00C270CA" w:rsidP="00C270CA">
            <w:pPr>
              <w:spacing w:after="120"/>
              <w:jc w:val="both"/>
              <w:rPr>
                <w:rFonts w:ascii="Book Antiqua" w:hAnsi="Book Antiqua" w:cs="Arial"/>
                <w:b/>
                <w:bCs/>
              </w:rPr>
            </w:pPr>
          </w:p>
        </w:tc>
      </w:tr>
      <w:tr w:rsidR="00C270CA" w:rsidRPr="003156F1" w14:paraId="7DA7848D" w14:textId="77777777" w:rsidTr="4B52AE4A">
        <w:trPr>
          <w:trHeight w:val="1115"/>
        </w:trPr>
        <w:tc>
          <w:tcPr>
            <w:tcW w:w="1080" w:type="dxa"/>
            <w:tcBorders>
              <w:right w:val="single" w:sz="4" w:space="0" w:color="auto"/>
            </w:tcBorders>
          </w:tcPr>
          <w:p w14:paraId="4012351C"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4A7AB68"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35.2 </w:t>
            </w:r>
          </w:p>
          <w:p w14:paraId="158C47FE"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0F67AE7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35.2 with the following:</w:t>
            </w:r>
          </w:p>
          <w:p w14:paraId="179CE479" w14:textId="77777777" w:rsidR="00C270CA" w:rsidRPr="003156F1" w:rsidRDefault="00C270CA" w:rsidP="00C270CA">
            <w:pPr>
              <w:jc w:val="both"/>
              <w:rPr>
                <w:rFonts w:ascii="Book Antiqua" w:hAnsi="Book Antiqua" w:cs="Book Antiqua"/>
                <w:color w:val="000000"/>
                <w:lang w:bidi="hi-IN"/>
              </w:rPr>
            </w:pPr>
          </w:p>
          <w:p w14:paraId="78F5B63E"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3156F1">
              <w:rPr>
                <w:rFonts w:ascii="Book Antiqua" w:hAnsi="Book Antiqua" w:cs="Book Antiqua"/>
                <w:b/>
                <w:bCs/>
                <w:color w:val="000000"/>
                <w:lang w:bidi="hi-IN"/>
              </w:rPr>
              <w:t>bids submitted by such Bidder in future packages shall be considered non-responsive in line with ITB 13.6</w:t>
            </w:r>
            <w:r w:rsidRPr="003156F1">
              <w:rPr>
                <w:rFonts w:ascii="Book Antiqua" w:hAnsi="Book Antiqua" w:cs="Book Antiqua"/>
                <w:color w:val="000000"/>
                <w:lang w:bidi="hi-IN"/>
              </w:rPr>
              <w:t xml:space="preserve">, in which event the Employer may make the </w:t>
            </w:r>
            <w:r w:rsidRPr="003156F1">
              <w:rPr>
                <w:rFonts w:ascii="Book Antiqua" w:hAnsi="Book Antiqua" w:cs="Book Antiqua"/>
                <w:color w:val="000000"/>
                <w:lang w:bidi="hi-IN"/>
              </w:rPr>
              <w:lastRenderedPageBreak/>
              <w:t>award to the next lowest evaluated Bidder or call for new bids.</w:t>
            </w:r>
          </w:p>
          <w:p w14:paraId="41B2A66D" w14:textId="77777777" w:rsidR="00C270CA" w:rsidRPr="003156F1" w:rsidRDefault="00C270CA" w:rsidP="00C270CA">
            <w:pPr>
              <w:jc w:val="both"/>
              <w:rPr>
                <w:rFonts w:ascii="Book Antiqua" w:hAnsi="Book Antiqua" w:cs="Arial"/>
                <w:b/>
                <w:bCs/>
              </w:rPr>
            </w:pPr>
          </w:p>
        </w:tc>
      </w:tr>
      <w:tr w:rsidR="004D71CD" w:rsidRPr="003156F1" w14:paraId="3B941BEA" w14:textId="77777777" w:rsidTr="4B52AE4A">
        <w:trPr>
          <w:trHeight w:val="1115"/>
        </w:trPr>
        <w:tc>
          <w:tcPr>
            <w:tcW w:w="1080" w:type="dxa"/>
            <w:tcBorders>
              <w:right w:val="single" w:sz="4" w:space="0" w:color="auto"/>
            </w:tcBorders>
          </w:tcPr>
          <w:p w14:paraId="3D139C99" w14:textId="77777777" w:rsidR="004D71CD" w:rsidRPr="003156F1" w:rsidRDefault="004D71CD" w:rsidP="00C270CA">
            <w:pPr>
              <w:numPr>
                <w:ilvl w:val="0"/>
                <w:numId w:val="1"/>
              </w:numPr>
              <w:jc w:val="both"/>
              <w:rPr>
                <w:rFonts w:ascii="Book Antiqua" w:hAnsi="Book Antiqua" w:cs="Arial"/>
              </w:rPr>
            </w:pPr>
          </w:p>
        </w:tc>
        <w:tc>
          <w:tcPr>
            <w:tcW w:w="1425" w:type="dxa"/>
            <w:tcBorders>
              <w:right w:val="single" w:sz="4" w:space="0" w:color="auto"/>
            </w:tcBorders>
          </w:tcPr>
          <w:p w14:paraId="346B663C" w14:textId="21E32A30" w:rsidR="004D71CD" w:rsidRPr="003156F1" w:rsidRDefault="004D71CD" w:rsidP="00C270CA">
            <w:pPr>
              <w:jc w:val="both"/>
              <w:rPr>
                <w:rFonts w:ascii="Book Antiqua" w:hAnsi="Book Antiqua" w:cs="Arial"/>
              </w:rPr>
            </w:pPr>
            <w:r w:rsidRPr="003156F1">
              <w:rPr>
                <w:rFonts w:ascii="Book Antiqua" w:hAnsi="Book Antiqua" w:cs="Arial"/>
              </w:rPr>
              <w:t>ITB 37.0</w:t>
            </w:r>
          </w:p>
        </w:tc>
        <w:tc>
          <w:tcPr>
            <w:tcW w:w="7215" w:type="dxa"/>
            <w:tcBorders>
              <w:left w:val="single" w:sz="4" w:space="0" w:color="auto"/>
            </w:tcBorders>
          </w:tcPr>
          <w:p w14:paraId="3BFFB906" w14:textId="77777777" w:rsidR="004D71CD" w:rsidRPr="003156F1" w:rsidRDefault="004D71CD" w:rsidP="004D71CD">
            <w:pPr>
              <w:jc w:val="both"/>
              <w:rPr>
                <w:rFonts w:ascii="Book Antiqua" w:hAnsi="Book Antiqua"/>
                <w:b/>
                <w:bCs/>
              </w:rPr>
            </w:pPr>
            <w:r w:rsidRPr="003156F1">
              <w:rPr>
                <w:rFonts w:ascii="Book Antiqua" w:hAnsi="Book Antiqua"/>
                <w:b/>
                <w:bCs/>
              </w:rPr>
              <w:t>Add ITB clause 37.0, POWERGRID Whistle Blower and Fraud Prevention Policy</w:t>
            </w:r>
          </w:p>
          <w:p w14:paraId="5C69ECED" w14:textId="77777777" w:rsidR="004D71CD" w:rsidRPr="003156F1" w:rsidRDefault="004D71CD" w:rsidP="004D71CD">
            <w:pPr>
              <w:jc w:val="both"/>
              <w:rPr>
                <w:rFonts w:ascii="Book Antiqua" w:hAnsi="Book Antiqua"/>
                <w:b/>
                <w:bCs/>
              </w:rPr>
            </w:pPr>
          </w:p>
          <w:p w14:paraId="173DDEAC" w14:textId="66B32074" w:rsidR="004D71CD" w:rsidRPr="003156F1" w:rsidRDefault="004D71CD" w:rsidP="004D71CD">
            <w:pPr>
              <w:jc w:val="both"/>
              <w:rPr>
                <w:rFonts w:ascii="Book Antiqua" w:hAnsi="Book Antiqua" w:cs="Arial"/>
                <w:b/>
                <w:bCs/>
              </w:rPr>
            </w:pPr>
            <w:r w:rsidRPr="003156F1">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13" w:history="1">
              <w:r w:rsidRPr="003156F1">
                <w:rPr>
                  <w:rStyle w:val="Hyperlink"/>
                  <w:rFonts w:ascii="Book Antiqua" w:hAnsi="Book Antiqua"/>
                </w:rPr>
                <w:t>https://apps.powergrid.in/pgciltenders/u/default.aspx</w:t>
              </w:r>
            </w:hyperlink>
            <w:r w:rsidRPr="003156F1">
              <w:rPr>
                <w:rFonts w:ascii="Book Antiqua" w:hAnsi="Book Antiqua"/>
                <w:b/>
                <w:bCs/>
              </w:rPr>
              <w:t xml:space="preserve">  and </w:t>
            </w:r>
            <w:hyperlink r:id="rId14" w:history="1">
              <w:r w:rsidRPr="003156F1">
                <w:rPr>
                  <w:rStyle w:val="Hyperlink"/>
                  <w:rFonts w:ascii="Book Antiqua" w:hAnsi="Book Antiqua"/>
                </w:rPr>
                <w:t>https://www.powergrid.in/index.php/en/code-conductpolicies</w:t>
              </w:r>
            </w:hyperlink>
            <w:r w:rsidRPr="003156F1">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3156F1" w:rsidRDefault="00825EEF" w:rsidP="00825EEF">
      <w:pPr>
        <w:rPr>
          <w:rFonts w:ascii="Book Antiqua" w:hAnsi="Book Antiqua" w:cs="Nirmala UI"/>
          <w:b/>
          <w:bCs/>
          <w:lang w:val="en-GB"/>
        </w:rPr>
      </w:pPr>
    </w:p>
    <w:p w14:paraId="0E778E27" w14:textId="77777777" w:rsidR="00CB6F86" w:rsidRPr="003156F1"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1B95277E" w14:textId="77777777" w:rsidR="00CB6F86" w:rsidRPr="003156F1" w:rsidRDefault="00CB6F86" w:rsidP="00CB6F86">
      <w:pPr>
        <w:rPr>
          <w:rFonts w:ascii="Book Antiqua" w:hAnsi="Book Antiqua" w:cs="Arial"/>
          <w:b/>
          <w:bCs/>
          <w:color w:val="FF0000"/>
          <w:lang w:val="en-GB"/>
        </w:rPr>
      </w:pPr>
    </w:p>
    <w:p w14:paraId="4418BE87" w14:textId="77777777" w:rsidR="00CB6F86" w:rsidRPr="003156F1"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7"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 xml:space="preserve">must be uploaded </w:t>
      </w:r>
      <w:proofErr w:type="spellStart"/>
      <w:r w:rsidRPr="003156F1">
        <w:rPr>
          <w:rFonts w:ascii="Book Antiqua" w:hAnsi="Book Antiqua" w:cs="Arial"/>
          <w:color w:val="FF0000"/>
          <w:spacing w:val="-2"/>
          <w:szCs w:val="24"/>
        </w:rPr>
        <w:t>alon</w:t>
      </w:r>
      <w:r w:rsidR="00C011AC" w:rsidRPr="003156F1">
        <w:rPr>
          <w:rFonts w:ascii="Book Antiqua" w:hAnsi="Book Antiqua" w:cs="Arial"/>
          <w:color w:val="FF0000"/>
          <w:spacing w:val="-2"/>
          <w:szCs w:val="24"/>
        </w:rPr>
        <w:t>g</w:t>
      </w:r>
      <w:r w:rsidRPr="003156F1">
        <w:rPr>
          <w:rFonts w:ascii="Book Antiqua" w:hAnsi="Book Antiqua" w:cs="Arial"/>
          <w:color w:val="FF0000"/>
          <w:spacing w:val="-2"/>
          <w:szCs w:val="24"/>
        </w:rPr>
        <w:t>with</w:t>
      </w:r>
      <w:proofErr w:type="spellEnd"/>
      <w:r w:rsidRPr="003156F1">
        <w:rPr>
          <w:rFonts w:ascii="Book Antiqua" w:hAnsi="Book Antiqua" w:cs="Arial"/>
          <w:color w:val="FF0000"/>
          <w:spacing w:val="-2"/>
          <w:szCs w:val="24"/>
        </w:rPr>
        <w:t xml:space="preserve"> the bid</w:t>
      </w:r>
      <w:bookmarkEnd w:id="7"/>
      <w:r w:rsidRPr="003156F1">
        <w:rPr>
          <w:rFonts w:ascii="Book Antiqua" w:hAnsi="Book Antiqua" w:cs="Arial"/>
          <w:color w:val="FF0000"/>
          <w:spacing w:val="-2"/>
          <w:szCs w:val="24"/>
        </w:rPr>
        <w:t xml:space="preserve">. </w:t>
      </w:r>
    </w:p>
    <w:p w14:paraId="04520BE6" w14:textId="77777777" w:rsidR="00CB6F86" w:rsidRPr="003156F1" w:rsidRDefault="00CB6F86" w:rsidP="00CB6F86">
      <w:pPr>
        <w:jc w:val="both"/>
        <w:rPr>
          <w:rFonts w:ascii="Book Antiqua" w:hAnsi="Book Antiqua" w:cs="Arial"/>
          <w:color w:val="FF0000"/>
          <w:spacing w:val="-2"/>
        </w:rPr>
      </w:pPr>
    </w:p>
    <w:p w14:paraId="5A9F3BA3" w14:textId="77777777" w:rsidR="00CB6F86" w:rsidRPr="003156F1"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8"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w:t>
      </w:r>
      <w:proofErr w:type="spellStart"/>
      <w:r w:rsidRPr="003156F1">
        <w:rPr>
          <w:rFonts w:ascii="Book Antiqua" w:hAnsi="Book Antiqua" w:cs="Arial"/>
          <w:b/>
          <w:bCs/>
          <w:color w:val="FF0000"/>
          <w:spacing w:val="-2"/>
          <w:szCs w:val="24"/>
        </w:rPr>
        <w:t>Price_schedule</w:t>
      </w:r>
      <w:proofErr w:type="spellEnd"/>
      <w:r w:rsidRPr="003156F1">
        <w:rPr>
          <w:rFonts w:ascii="Book Antiqua" w:hAnsi="Book Antiqua" w:cs="Arial"/>
          <w:b/>
          <w:bCs/>
          <w:color w:val="FF0000"/>
          <w:spacing w:val="-2"/>
          <w:szCs w:val="24"/>
        </w:rPr>
        <w:t>”</w:t>
      </w:r>
      <w:r w:rsidRPr="003156F1">
        <w:rPr>
          <w:rFonts w:ascii="Book Antiqua" w:hAnsi="Book Antiqua" w:cs="Arial"/>
          <w:color w:val="FF0000"/>
          <w:spacing w:val="-2"/>
          <w:szCs w:val="24"/>
        </w:rPr>
        <w:t xml:space="preserve"> 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8"/>
      <w:r w:rsidRPr="003156F1">
        <w:rPr>
          <w:rFonts w:ascii="Book Antiqua" w:hAnsi="Book Antiqua" w:cs="Arial"/>
          <w:color w:val="FF0000"/>
          <w:spacing w:val="-2"/>
          <w:szCs w:val="24"/>
        </w:rPr>
        <w:t>.</w:t>
      </w:r>
    </w:p>
    <w:p w14:paraId="29BFC830" w14:textId="77777777" w:rsidR="00CB6F86" w:rsidRPr="003156F1" w:rsidRDefault="00CB6F86" w:rsidP="00CB6F86">
      <w:pPr>
        <w:jc w:val="center"/>
        <w:rPr>
          <w:rFonts w:ascii="Book Antiqua" w:hAnsi="Book Antiqua" w:cs="Arial"/>
          <w:b/>
          <w:bCs/>
          <w:lang w:val="en-GB"/>
        </w:rPr>
      </w:pPr>
    </w:p>
    <w:p w14:paraId="3D6FA976" w14:textId="77777777" w:rsidR="00CB6F86"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lang w:val="en-GB"/>
        </w:rPr>
        <w:t xml:space="preserve">As per the provisions of the portal, it is mandatory to upload aforesaid excel files with </w:t>
      </w:r>
      <w:r w:rsidR="00C011AC" w:rsidRPr="003156F1">
        <w:rPr>
          <w:rFonts w:ascii="Book Antiqua" w:hAnsi="Book Antiqua" w:cs="Arial"/>
          <w:b/>
          <w:bCs/>
          <w:color w:val="FF0000"/>
          <w:lang w:val="en-GB"/>
        </w:rPr>
        <w:t>name</w:t>
      </w:r>
      <w:r w:rsidRPr="003156F1">
        <w:rPr>
          <w:rFonts w:ascii="Book Antiqua" w:hAnsi="Book Antiqua" w:cs="Arial"/>
          <w:b/>
          <w:bCs/>
          <w:color w:val="FF0000"/>
          <w:lang w:val="en-GB"/>
        </w:rPr>
        <w:t xml:space="preserve"> as indicated above (</w:t>
      </w:r>
      <w:r w:rsidRPr="003156F1">
        <w:rPr>
          <w:rFonts w:ascii="Book Antiqua" w:hAnsi="Book Antiqua" w:cs="Arial"/>
          <w:b/>
          <w:bCs/>
          <w:i/>
          <w:iCs/>
          <w:color w:val="FF0000"/>
          <w:lang w:val="en-GB"/>
        </w:rPr>
        <w:t xml:space="preserve">Bidders may refer user manuals at the portal </w:t>
      </w:r>
      <w:hyperlink r:id="rId15" w:history="1">
        <w:r w:rsidRPr="003156F1">
          <w:rPr>
            <w:rStyle w:val="Hyperlink"/>
            <w:rFonts w:ascii="Book Antiqua" w:hAnsi="Book Antiqua" w:cs="Arial"/>
            <w:b/>
            <w:bCs/>
            <w:i/>
            <w:iCs/>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64CFBC9E" w14:textId="77777777" w:rsidR="003156F1" w:rsidRPr="003156F1" w:rsidRDefault="003156F1" w:rsidP="00CB6F86">
      <w:pPr>
        <w:ind w:right="-540"/>
        <w:jc w:val="both"/>
        <w:rPr>
          <w:rFonts w:ascii="Book Antiqua" w:hAnsi="Book Antiqua" w:cs="Arial"/>
          <w:b/>
          <w:bCs/>
          <w:color w:val="FF0000"/>
          <w:lang w:val="en-GB"/>
        </w:rPr>
      </w:pPr>
    </w:p>
    <w:p w14:paraId="40D48AF1" w14:textId="77777777" w:rsidR="009D06AA" w:rsidRPr="003156F1" w:rsidRDefault="00F24D68" w:rsidP="00426A50">
      <w:pPr>
        <w:jc w:val="center"/>
        <w:rPr>
          <w:rFonts w:ascii="Book Antiqua" w:hAnsi="Book Antiqua" w:cs="Arial"/>
          <w:b/>
        </w:rPr>
      </w:pPr>
      <w:r w:rsidRPr="003156F1">
        <w:rPr>
          <w:rFonts w:ascii="Book Antiqua" w:hAnsi="Book Antiqua" w:cs="Arial"/>
          <w:b/>
          <w:bCs/>
          <w:lang w:val="en-GB"/>
        </w:rPr>
        <w:t xml:space="preserve">----- </w:t>
      </w:r>
      <w:r w:rsidRPr="003156F1">
        <w:rPr>
          <w:rFonts w:ascii="Book Antiqua" w:hAnsi="Book Antiqua" w:cs="Arial"/>
          <w:b/>
          <w:bCs/>
          <w:i/>
          <w:iCs/>
          <w:lang w:val="en-GB"/>
        </w:rPr>
        <w:t xml:space="preserve">End of Section-III (BDS) </w:t>
      </w:r>
      <w:r w:rsidRPr="003156F1">
        <w:rPr>
          <w:rFonts w:ascii="Book Antiqua" w:hAnsi="Book Antiqua" w:cs="Arial"/>
          <w:b/>
          <w:bCs/>
          <w:lang w:val="en-GB"/>
        </w:rPr>
        <w:t>--</w:t>
      </w:r>
    </w:p>
    <w:sectPr w:rsidR="009D06AA" w:rsidRPr="003156F1" w:rsidSect="00F05DDD">
      <w:footerReference w:type="default" r:id="rId1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375E" w14:textId="77777777" w:rsidR="00730536" w:rsidRDefault="00730536">
      <w:r>
        <w:separator/>
      </w:r>
    </w:p>
  </w:endnote>
  <w:endnote w:type="continuationSeparator" w:id="0">
    <w:p w14:paraId="4F8C9B54" w14:textId="77777777" w:rsidR="00730536" w:rsidRDefault="0073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55770" w14:textId="77777777" w:rsidR="00730536" w:rsidRDefault="00730536">
      <w:r>
        <w:separator/>
      </w:r>
    </w:p>
  </w:footnote>
  <w:footnote w:type="continuationSeparator" w:id="0">
    <w:p w14:paraId="1313BE75" w14:textId="77777777" w:rsidR="00730536" w:rsidRDefault="00730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4"/>
  </w:num>
  <w:num w:numId="5" w16cid:durableId="836653821">
    <w:abstractNumId w:val="25"/>
  </w:num>
  <w:num w:numId="6" w16cid:durableId="686520197">
    <w:abstractNumId w:val="12"/>
  </w:num>
  <w:num w:numId="7" w16cid:durableId="392512967">
    <w:abstractNumId w:val="14"/>
  </w:num>
  <w:num w:numId="8" w16cid:durableId="440607641">
    <w:abstractNumId w:val="16"/>
  </w:num>
  <w:num w:numId="9" w16cid:durableId="872621959">
    <w:abstractNumId w:val="26"/>
  </w:num>
  <w:num w:numId="10" w16cid:durableId="979922442">
    <w:abstractNumId w:val="8"/>
  </w:num>
  <w:num w:numId="11" w16cid:durableId="457384221">
    <w:abstractNumId w:val="22"/>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3"/>
  </w:num>
  <w:num w:numId="18" w16cid:durableId="1644114933">
    <w:abstractNumId w:val="10"/>
  </w:num>
  <w:num w:numId="19" w16cid:durableId="1534684758">
    <w:abstractNumId w:val="2"/>
  </w:num>
  <w:num w:numId="20" w16cid:durableId="717897240">
    <w:abstractNumId w:val="21"/>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 w:numId="28" w16cid:durableId="25822449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25D1"/>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35C1"/>
    <w:rsid w:val="00144FC9"/>
    <w:rsid w:val="001454AA"/>
    <w:rsid w:val="001454D8"/>
    <w:rsid w:val="00145CF4"/>
    <w:rsid w:val="00145F57"/>
    <w:rsid w:val="001468E4"/>
    <w:rsid w:val="00146E40"/>
    <w:rsid w:val="001531E5"/>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3750"/>
    <w:rsid w:val="001D6516"/>
    <w:rsid w:val="001D6B79"/>
    <w:rsid w:val="001D7407"/>
    <w:rsid w:val="001D7A2B"/>
    <w:rsid w:val="001E0107"/>
    <w:rsid w:val="001E1B19"/>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4D8E"/>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44EE"/>
    <w:rsid w:val="003056DE"/>
    <w:rsid w:val="00305839"/>
    <w:rsid w:val="00305CB3"/>
    <w:rsid w:val="00310689"/>
    <w:rsid w:val="003106BD"/>
    <w:rsid w:val="00310F0A"/>
    <w:rsid w:val="00313744"/>
    <w:rsid w:val="003156F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47C5"/>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1DF7"/>
    <w:rsid w:val="00415309"/>
    <w:rsid w:val="00416298"/>
    <w:rsid w:val="004215E1"/>
    <w:rsid w:val="00422331"/>
    <w:rsid w:val="004225EA"/>
    <w:rsid w:val="004228E5"/>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1B6A"/>
    <w:rsid w:val="004E3B8F"/>
    <w:rsid w:val="004E40FA"/>
    <w:rsid w:val="004F2A4E"/>
    <w:rsid w:val="004F47B0"/>
    <w:rsid w:val="004F4901"/>
    <w:rsid w:val="004F5F66"/>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2EAF"/>
    <w:rsid w:val="005731F1"/>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26"/>
    <w:rsid w:val="005A184D"/>
    <w:rsid w:val="005A5584"/>
    <w:rsid w:val="005A5E5C"/>
    <w:rsid w:val="005A62C4"/>
    <w:rsid w:val="005A75F2"/>
    <w:rsid w:val="005B0205"/>
    <w:rsid w:val="005B085F"/>
    <w:rsid w:val="005B12FA"/>
    <w:rsid w:val="005B1B82"/>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3D24"/>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0D9"/>
    <w:rsid w:val="0063741C"/>
    <w:rsid w:val="006402D0"/>
    <w:rsid w:val="006413EC"/>
    <w:rsid w:val="00641660"/>
    <w:rsid w:val="006416A0"/>
    <w:rsid w:val="00641775"/>
    <w:rsid w:val="0064387D"/>
    <w:rsid w:val="00646781"/>
    <w:rsid w:val="006468A7"/>
    <w:rsid w:val="00647C57"/>
    <w:rsid w:val="006510FB"/>
    <w:rsid w:val="00651CAB"/>
    <w:rsid w:val="0065261C"/>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556C"/>
    <w:rsid w:val="007266CF"/>
    <w:rsid w:val="00730536"/>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56C"/>
    <w:rsid w:val="007B4719"/>
    <w:rsid w:val="007B4863"/>
    <w:rsid w:val="007B4E92"/>
    <w:rsid w:val="007B56D8"/>
    <w:rsid w:val="007B5E6C"/>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57FE"/>
    <w:rsid w:val="007E724F"/>
    <w:rsid w:val="007E7431"/>
    <w:rsid w:val="007F1A2F"/>
    <w:rsid w:val="007F46F7"/>
    <w:rsid w:val="007F46FC"/>
    <w:rsid w:val="007F4A9F"/>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5EA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375"/>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86E"/>
    <w:rsid w:val="00992F58"/>
    <w:rsid w:val="0099376A"/>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04A9"/>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1A6E"/>
    <w:rsid w:val="00A73FD5"/>
    <w:rsid w:val="00A7436D"/>
    <w:rsid w:val="00A7556F"/>
    <w:rsid w:val="00A76DB1"/>
    <w:rsid w:val="00A77AD2"/>
    <w:rsid w:val="00A800F6"/>
    <w:rsid w:val="00A809DE"/>
    <w:rsid w:val="00A8142F"/>
    <w:rsid w:val="00A81E43"/>
    <w:rsid w:val="00A8322A"/>
    <w:rsid w:val="00A842C7"/>
    <w:rsid w:val="00A85EDA"/>
    <w:rsid w:val="00A87211"/>
    <w:rsid w:val="00A91097"/>
    <w:rsid w:val="00A93344"/>
    <w:rsid w:val="00A947C1"/>
    <w:rsid w:val="00A94AC6"/>
    <w:rsid w:val="00A94D00"/>
    <w:rsid w:val="00A94E64"/>
    <w:rsid w:val="00A95BB4"/>
    <w:rsid w:val="00A96D05"/>
    <w:rsid w:val="00AA0454"/>
    <w:rsid w:val="00AA1824"/>
    <w:rsid w:val="00AA200B"/>
    <w:rsid w:val="00AA2A95"/>
    <w:rsid w:val="00AA37D7"/>
    <w:rsid w:val="00AA47D0"/>
    <w:rsid w:val="00AA5434"/>
    <w:rsid w:val="00AA57BE"/>
    <w:rsid w:val="00AA5840"/>
    <w:rsid w:val="00AA585C"/>
    <w:rsid w:val="00AA5945"/>
    <w:rsid w:val="00AA5947"/>
    <w:rsid w:val="00AA5999"/>
    <w:rsid w:val="00AA6FCB"/>
    <w:rsid w:val="00AA7009"/>
    <w:rsid w:val="00AA77CC"/>
    <w:rsid w:val="00AB535B"/>
    <w:rsid w:val="00AB694C"/>
    <w:rsid w:val="00AB775D"/>
    <w:rsid w:val="00AC1F57"/>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08"/>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279"/>
    <w:rsid w:val="00B345F0"/>
    <w:rsid w:val="00B359A9"/>
    <w:rsid w:val="00B359B7"/>
    <w:rsid w:val="00B364E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6866"/>
    <w:rsid w:val="00B5735A"/>
    <w:rsid w:val="00B604E7"/>
    <w:rsid w:val="00B644EA"/>
    <w:rsid w:val="00B6509A"/>
    <w:rsid w:val="00B655D6"/>
    <w:rsid w:val="00B657F3"/>
    <w:rsid w:val="00B66B20"/>
    <w:rsid w:val="00B67B1A"/>
    <w:rsid w:val="00B70015"/>
    <w:rsid w:val="00B71834"/>
    <w:rsid w:val="00B7255B"/>
    <w:rsid w:val="00B74F81"/>
    <w:rsid w:val="00B75178"/>
    <w:rsid w:val="00B75FCC"/>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14A4"/>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78B"/>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4C28"/>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5747"/>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A7B64"/>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413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6F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5B19"/>
    <w:rsid w:val="00F2768F"/>
    <w:rsid w:val="00F27913"/>
    <w:rsid w:val="00F30966"/>
    <w:rsid w:val="00F312CE"/>
    <w:rsid w:val="00F37166"/>
    <w:rsid w:val="00F372DB"/>
    <w:rsid w:val="00F4091E"/>
    <w:rsid w:val="00F41851"/>
    <w:rsid w:val="00F41C28"/>
    <w:rsid w:val="00F42CAE"/>
    <w:rsid w:val="00F44387"/>
    <w:rsid w:val="00F4475D"/>
    <w:rsid w:val="00F45C4D"/>
    <w:rsid w:val="00F46EDC"/>
    <w:rsid w:val="00F518DA"/>
    <w:rsid w:val="00F51DC3"/>
    <w:rsid w:val="00F546AD"/>
    <w:rsid w:val="00F55439"/>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BF2"/>
    <w:rsid w:val="00FE32D5"/>
    <w:rsid w:val="00FE48DE"/>
    <w:rsid w:val="00FE64BB"/>
    <w:rsid w:val="00FF075E"/>
    <w:rsid w:val="00FF19B5"/>
    <w:rsid w:val="00FF2E27"/>
    <w:rsid w:val="00FF35D3"/>
    <w:rsid w:val="00FF3C97"/>
    <w:rsid w:val="00FF410C"/>
    <w:rsid w:val="00FF5A12"/>
    <w:rsid w:val="00FF7BC1"/>
    <w:rsid w:val="4B52AE4A"/>
    <w:rsid w:val="72ED76D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B10"/>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2046">
      <w:bodyDiv w:val="1"/>
      <w:marLeft w:val="0"/>
      <w:marRight w:val="0"/>
      <w:marTop w:val="0"/>
      <w:marBottom w:val="0"/>
      <w:divBdr>
        <w:top w:val="none" w:sz="0" w:space="0" w:color="auto"/>
        <w:left w:val="none" w:sz="0" w:space="0" w:color="auto"/>
        <w:bottom w:val="none" w:sz="0" w:space="0" w:color="auto"/>
        <w:right w:val="none" w:sz="0" w:space="0" w:color="auto"/>
      </w:divBdr>
      <w:divsChild>
        <w:div w:id="1333993264">
          <w:marLeft w:val="0"/>
          <w:marRight w:val="0"/>
          <w:marTop w:val="0"/>
          <w:marBottom w:val="0"/>
          <w:divBdr>
            <w:top w:val="none" w:sz="0" w:space="0" w:color="auto"/>
            <w:left w:val="none" w:sz="0" w:space="0" w:color="auto"/>
            <w:bottom w:val="none" w:sz="0" w:space="0" w:color="auto"/>
            <w:right w:val="none" w:sz="0" w:space="0" w:color="auto"/>
          </w:divBdr>
        </w:div>
      </w:divsChild>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06281185">
      <w:bodyDiv w:val="1"/>
      <w:marLeft w:val="0"/>
      <w:marRight w:val="0"/>
      <w:marTop w:val="0"/>
      <w:marBottom w:val="0"/>
      <w:divBdr>
        <w:top w:val="none" w:sz="0" w:space="0" w:color="auto"/>
        <w:left w:val="none" w:sz="0" w:space="0" w:color="auto"/>
        <w:bottom w:val="none" w:sz="0" w:space="0" w:color="auto"/>
        <w:right w:val="none" w:sz="0" w:space="0" w:color="auto"/>
      </w:divBdr>
      <w:divsChild>
        <w:div w:id="519198650">
          <w:marLeft w:val="0"/>
          <w:marRight w:val="0"/>
          <w:marTop w:val="0"/>
          <w:marBottom w:val="0"/>
          <w:divBdr>
            <w:top w:val="none" w:sz="0" w:space="0" w:color="auto"/>
            <w:left w:val="none" w:sz="0" w:space="0" w:color="auto"/>
            <w:bottom w:val="none" w:sz="0" w:space="0" w:color="auto"/>
            <w:right w:val="none" w:sz="0" w:space="0" w:color="auto"/>
          </w:divBdr>
        </w:div>
      </w:divsChild>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882301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054046253">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171788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5724133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89268908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pps.powergrid.in/pgciltenders/u/default.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uction.buyjunction.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https://teams.microsoft.com/l/meetup-join/19%253ameeting_MDFkN2M0N2MtNDFhZC00ODM3LThhZDEtMTljYTI1ZWY3YmE4%2540thread.v2/0?context=%257b%2522Tid%2522%253a%25227048075c-52c2-4a40-8e7c-5c5a5573c87f%2522%252c%2522Oid%2522%253a%25227562b9ed-960a-47dc-8962-7b1746e27591%2522%257d"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7150</Words>
  <Characters>40757</Characters>
  <Application>Microsoft Office Word</Application>
  <DocSecurity>0</DocSecurity>
  <Lines>339</Lines>
  <Paragraphs>95</Paragraphs>
  <ScaleCrop>false</ScaleCrop>
  <Company>IJourneys</Company>
  <LinksUpToDate>false</LinksUpToDate>
  <CharactersWithSpaces>47812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1167</cp:revision>
  <cp:lastPrinted>2021-07-30T05:40:00Z</cp:lastPrinted>
  <dcterms:created xsi:type="dcterms:W3CDTF">2015-09-08T12:26:00Z</dcterms:created>
  <dcterms:modified xsi:type="dcterms:W3CDTF">2025-07-23T11:05:00Z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